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77CD" w:rsidRPr="00DC2E9F" w:rsidRDefault="005577CD" w:rsidP="005577CD">
      <w:pPr>
        <w:spacing w:after="40"/>
        <w:jc w:val="center"/>
        <w:rPr>
          <w:rFonts w:ascii="Times New Roman" w:hAnsi="Times New Roman"/>
          <w:b/>
          <w:sz w:val="28"/>
          <w:szCs w:val="24"/>
          <w:lang w:val="tt-RU"/>
        </w:rPr>
      </w:pPr>
      <w:r w:rsidRPr="00465B77">
        <w:rPr>
          <w:rFonts w:ascii="Times New Roman" w:hAnsi="Times New Roman"/>
          <w:b/>
          <w:sz w:val="28"/>
          <w:szCs w:val="24"/>
        </w:rPr>
        <w:t xml:space="preserve">Протокол № </w:t>
      </w:r>
      <w:r w:rsidR="0012355F">
        <w:rPr>
          <w:rFonts w:ascii="Times New Roman" w:hAnsi="Times New Roman"/>
          <w:b/>
          <w:sz w:val="28"/>
          <w:szCs w:val="24"/>
          <w:lang w:val="tt-RU"/>
        </w:rPr>
        <w:t>5</w:t>
      </w:r>
    </w:p>
    <w:p w:rsidR="005577CD" w:rsidRPr="00465B77" w:rsidRDefault="005577CD" w:rsidP="005577CD">
      <w:pPr>
        <w:spacing w:after="40"/>
        <w:jc w:val="center"/>
        <w:rPr>
          <w:rFonts w:ascii="Times New Roman" w:hAnsi="Times New Roman"/>
          <w:b/>
          <w:sz w:val="28"/>
          <w:szCs w:val="24"/>
        </w:rPr>
      </w:pPr>
      <w:r w:rsidRPr="00465B77">
        <w:rPr>
          <w:rFonts w:ascii="Times New Roman" w:hAnsi="Times New Roman"/>
          <w:b/>
          <w:sz w:val="28"/>
          <w:szCs w:val="24"/>
        </w:rPr>
        <w:t>заседания методического совета школы</w:t>
      </w:r>
    </w:p>
    <w:p w:rsidR="005577CD" w:rsidRPr="00A42A64" w:rsidRDefault="003409C0" w:rsidP="005577CD">
      <w:pPr>
        <w:spacing w:line="240" w:lineRule="auto"/>
        <w:jc w:val="right"/>
        <w:rPr>
          <w:rFonts w:ascii="Times New Roman" w:hAnsi="Times New Roman"/>
          <w:sz w:val="28"/>
          <w:szCs w:val="28"/>
          <w:u w:val="single"/>
        </w:rPr>
      </w:pPr>
      <w:r>
        <w:rPr>
          <w:rFonts w:ascii="Times New Roman" w:hAnsi="Times New Roman"/>
          <w:sz w:val="28"/>
          <w:szCs w:val="28"/>
          <w:u w:val="single"/>
        </w:rPr>
        <w:t>о</w:t>
      </w:r>
      <w:r w:rsidR="00C220FE">
        <w:rPr>
          <w:rFonts w:ascii="Times New Roman" w:hAnsi="Times New Roman"/>
          <w:sz w:val="28"/>
          <w:szCs w:val="28"/>
          <w:u w:val="single"/>
        </w:rPr>
        <w:t xml:space="preserve">т  </w:t>
      </w:r>
      <w:r w:rsidR="0012355F">
        <w:rPr>
          <w:rFonts w:ascii="Times New Roman" w:hAnsi="Times New Roman"/>
          <w:sz w:val="28"/>
          <w:szCs w:val="28"/>
          <w:u w:val="single"/>
        </w:rPr>
        <w:t>15</w:t>
      </w:r>
      <w:r w:rsidR="00DC2E9F">
        <w:rPr>
          <w:rFonts w:ascii="Times New Roman" w:hAnsi="Times New Roman"/>
          <w:sz w:val="28"/>
          <w:szCs w:val="28"/>
          <w:u w:val="single"/>
        </w:rPr>
        <w:t xml:space="preserve">  </w:t>
      </w:r>
      <w:r w:rsidR="0012355F">
        <w:rPr>
          <w:rFonts w:ascii="Times New Roman" w:hAnsi="Times New Roman"/>
          <w:sz w:val="28"/>
          <w:szCs w:val="28"/>
          <w:u w:val="single"/>
          <w:lang w:val="tt-RU"/>
        </w:rPr>
        <w:t>апрель</w:t>
      </w:r>
      <w:r w:rsidR="00DC2E9F">
        <w:rPr>
          <w:rFonts w:ascii="Times New Roman" w:hAnsi="Times New Roman"/>
          <w:sz w:val="28"/>
          <w:szCs w:val="28"/>
          <w:u w:val="single"/>
        </w:rPr>
        <w:t xml:space="preserve"> </w:t>
      </w:r>
      <w:r w:rsidR="0012355F">
        <w:rPr>
          <w:rFonts w:ascii="Times New Roman" w:hAnsi="Times New Roman"/>
          <w:sz w:val="28"/>
          <w:szCs w:val="28"/>
          <w:u w:val="single"/>
        </w:rPr>
        <w:t xml:space="preserve"> 2021</w:t>
      </w:r>
      <w:r w:rsidR="005577CD" w:rsidRPr="00A42A64">
        <w:rPr>
          <w:rFonts w:ascii="Times New Roman" w:hAnsi="Times New Roman"/>
          <w:sz w:val="28"/>
          <w:szCs w:val="28"/>
          <w:u w:val="single"/>
        </w:rPr>
        <w:t xml:space="preserve"> года                         </w:t>
      </w:r>
    </w:p>
    <w:p w:rsidR="005577CD" w:rsidRDefault="0012355F" w:rsidP="005577CD">
      <w:pPr>
        <w:spacing w:line="240" w:lineRule="auto"/>
        <w:jc w:val="both"/>
        <w:rPr>
          <w:rFonts w:ascii="Times New Roman" w:hAnsi="Times New Roman"/>
          <w:sz w:val="28"/>
          <w:szCs w:val="28"/>
        </w:rPr>
      </w:pPr>
      <w:r>
        <w:rPr>
          <w:rFonts w:ascii="Times New Roman" w:hAnsi="Times New Roman"/>
          <w:sz w:val="28"/>
          <w:szCs w:val="28"/>
        </w:rPr>
        <w:t xml:space="preserve">   Присутствовали: </w:t>
      </w:r>
    </w:p>
    <w:p w:rsidR="0012355F" w:rsidRDefault="0012355F" w:rsidP="005577CD">
      <w:pPr>
        <w:pStyle w:val="a3"/>
        <w:rPr>
          <w:rFonts w:ascii="Times New Roman" w:hAnsi="Times New Roman"/>
          <w:sz w:val="24"/>
          <w:szCs w:val="24"/>
        </w:rPr>
        <w:sectPr w:rsidR="0012355F">
          <w:pgSz w:w="11906" w:h="16838"/>
          <w:pgMar w:top="1134" w:right="850" w:bottom="1134" w:left="1701" w:header="708" w:footer="708" w:gutter="0"/>
          <w:cols w:space="708"/>
          <w:docGrid w:linePitch="360"/>
        </w:sectPr>
      </w:pPr>
    </w:p>
    <w:p w:rsidR="005577CD" w:rsidRPr="00A50F04" w:rsidRDefault="005577CD" w:rsidP="005577CD">
      <w:pPr>
        <w:pStyle w:val="a3"/>
        <w:rPr>
          <w:rFonts w:ascii="Times New Roman" w:hAnsi="Times New Roman"/>
          <w:sz w:val="24"/>
          <w:szCs w:val="24"/>
        </w:rPr>
      </w:pPr>
      <w:r w:rsidRPr="00A50F04">
        <w:rPr>
          <w:rFonts w:ascii="Times New Roman" w:hAnsi="Times New Roman"/>
          <w:sz w:val="24"/>
          <w:szCs w:val="24"/>
        </w:rPr>
        <w:lastRenderedPageBreak/>
        <w:t xml:space="preserve">Присутствовали: </w:t>
      </w:r>
    </w:p>
    <w:p w:rsidR="005577CD" w:rsidRPr="00BC0801" w:rsidRDefault="005577CD" w:rsidP="005577CD">
      <w:pPr>
        <w:pStyle w:val="a3"/>
        <w:rPr>
          <w:rFonts w:ascii="Times New Roman" w:hAnsi="Times New Roman"/>
          <w:sz w:val="24"/>
          <w:szCs w:val="24"/>
        </w:rPr>
      </w:pPr>
      <w:proofErr w:type="spellStart"/>
      <w:r w:rsidRPr="00BC0801">
        <w:rPr>
          <w:rFonts w:ascii="Times New Roman" w:hAnsi="Times New Roman"/>
          <w:sz w:val="24"/>
          <w:szCs w:val="24"/>
        </w:rPr>
        <w:t>Хайбуллин</w:t>
      </w:r>
      <w:proofErr w:type="spellEnd"/>
      <w:r w:rsidRPr="00BC0801">
        <w:rPr>
          <w:rFonts w:ascii="Times New Roman" w:hAnsi="Times New Roman"/>
          <w:sz w:val="24"/>
          <w:szCs w:val="24"/>
        </w:rPr>
        <w:t xml:space="preserve"> И.У. </w:t>
      </w:r>
    </w:p>
    <w:p w:rsidR="005577CD" w:rsidRPr="00BC0801" w:rsidRDefault="005577CD" w:rsidP="005577CD">
      <w:pPr>
        <w:pStyle w:val="a3"/>
        <w:rPr>
          <w:rFonts w:ascii="Times New Roman" w:hAnsi="Times New Roman"/>
          <w:sz w:val="24"/>
          <w:szCs w:val="24"/>
        </w:rPr>
      </w:pPr>
      <w:r w:rsidRPr="00BC0801">
        <w:rPr>
          <w:rFonts w:ascii="Times New Roman" w:hAnsi="Times New Roman"/>
          <w:sz w:val="24"/>
          <w:szCs w:val="24"/>
        </w:rPr>
        <w:t xml:space="preserve">Вагапова Г.М. </w:t>
      </w:r>
    </w:p>
    <w:p w:rsidR="005577CD" w:rsidRPr="00BC0801" w:rsidRDefault="005577CD" w:rsidP="005577CD">
      <w:pPr>
        <w:pStyle w:val="a3"/>
        <w:rPr>
          <w:rFonts w:ascii="Times New Roman" w:hAnsi="Times New Roman"/>
          <w:sz w:val="24"/>
          <w:szCs w:val="24"/>
        </w:rPr>
      </w:pPr>
      <w:proofErr w:type="spellStart"/>
      <w:r w:rsidRPr="00BC0801">
        <w:rPr>
          <w:rFonts w:ascii="Times New Roman" w:hAnsi="Times New Roman"/>
          <w:sz w:val="24"/>
          <w:szCs w:val="24"/>
        </w:rPr>
        <w:t>Абдрахманова</w:t>
      </w:r>
      <w:proofErr w:type="spellEnd"/>
      <w:r w:rsidRPr="00BC0801">
        <w:rPr>
          <w:rFonts w:ascii="Times New Roman" w:hAnsi="Times New Roman"/>
          <w:sz w:val="24"/>
          <w:szCs w:val="24"/>
        </w:rPr>
        <w:t xml:space="preserve"> Г.З. </w:t>
      </w:r>
    </w:p>
    <w:p w:rsidR="005577CD" w:rsidRPr="00BC0801" w:rsidRDefault="005577CD" w:rsidP="005577CD">
      <w:pPr>
        <w:pStyle w:val="a3"/>
        <w:rPr>
          <w:rFonts w:ascii="Times New Roman" w:hAnsi="Times New Roman"/>
          <w:sz w:val="24"/>
          <w:szCs w:val="24"/>
        </w:rPr>
      </w:pPr>
      <w:r w:rsidRPr="00BC0801">
        <w:rPr>
          <w:rFonts w:ascii="Times New Roman" w:hAnsi="Times New Roman"/>
          <w:sz w:val="24"/>
          <w:szCs w:val="24"/>
        </w:rPr>
        <w:t xml:space="preserve">Нуриева Ф.Р. </w:t>
      </w:r>
    </w:p>
    <w:p w:rsidR="005577CD" w:rsidRPr="00BC0801" w:rsidRDefault="005577CD" w:rsidP="005577CD">
      <w:pPr>
        <w:pStyle w:val="a3"/>
        <w:rPr>
          <w:rFonts w:ascii="Times New Roman" w:hAnsi="Times New Roman"/>
          <w:sz w:val="24"/>
          <w:szCs w:val="24"/>
        </w:rPr>
      </w:pPr>
      <w:r w:rsidRPr="00BC0801">
        <w:rPr>
          <w:rFonts w:ascii="Times New Roman" w:hAnsi="Times New Roman"/>
          <w:sz w:val="24"/>
          <w:szCs w:val="24"/>
        </w:rPr>
        <w:t xml:space="preserve">Ибрагимов А.Р. </w:t>
      </w:r>
    </w:p>
    <w:p w:rsidR="005577CD" w:rsidRPr="00BC0801" w:rsidRDefault="005577CD" w:rsidP="005577CD">
      <w:pPr>
        <w:pStyle w:val="a3"/>
        <w:rPr>
          <w:rFonts w:ascii="Times New Roman" w:hAnsi="Times New Roman"/>
          <w:sz w:val="24"/>
          <w:szCs w:val="24"/>
        </w:rPr>
      </w:pPr>
      <w:proofErr w:type="spellStart"/>
      <w:r w:rsidRPr="00BC0801">
        <w:rPr>
          <w:rFonts w:ascii="Times New Roman" w:hAnsi="Times New Roman"/>
          <w:sz w:val="24"/>
          <w:szCs w:val="24"/>
        </w:rPr>
        <w:t>Хайбуллин</w:t>
      </w:r>
      <w:proofErr w:type="spellEnd"/>
      <w:r w:rsidRPr="00BC0801">
        <w:rPr>
          <w:rFonts w:ascii="Times New Roman" w:hAnsi="Times New Roman"/>
          <w:sz w:val="24"/>
          <w:szCs w:val="24"/>
        </w:rPr>
        <w:t xml:space="preserve"> И.У. </w:t>
      </w:r>
    </w:p>
    <w:p w:rsidR="005577CD" w:rsidRPr="00BC0801" w:rsidRDefault="005577CD" w:rsidP="005577CD">
      <w:pPr>
        <w:pStyle w:val="a3"/>
        <w:rPr>
          <w:rFonts w:ascii="Times New Roman" w:hAnsi="Times New Roman"/>
          <w:sz w:val="24"/>
          <w:szCs w:val="24"/>
        </w:rPr>
      </w:pPr>
      <w:r w:rsidRPr="00BC0801">
        <w:rPr>
          <w:rFonts w:ascii="Times New Roman" w:hAnsi="Times New Roman"/>
          <w:sz w:val="24"/>
          <w:szCs w:val="24"/>
        </w:rPr>
        <w:lastRenderedPageBreak/>
        <w:t xml:space="preserve">Нургалиева Г.Р. </w:t>
      </w:r>
    </w:p>
    <w:p w:rsidR="005577CD" w:rsidRPr="00BC0801" w:rsidRDefault="005577CD" w:rsidP="005577CD">
      <w:pPr>
        <w:pStyle w:val="a3"/>
        <w:rPr>
          <w:rFonts w:ascii="Times New Roman" w:hAnsi="Times New Roman"/>
          <w:sz w:val="24"/>
          <w:szCs w:val="24"/>
          <w:lang w:val="tt-RU"/>
        </w:rPr>
      </w:pPr>
      <w:proofErr w:type="spellStart"/>
      <w:r w:rsidRPr="00BC0801">
        <w:rPr>
          <w:rFonts w:ascii="Times New Roman" w:hAnsi="Times New Roman"/>
          <w:sz w:val="24"/>
          <w:szCs w:val="24"/>
        </w:rPr>
        <w:t>Шарафуллина</w:t>
      </w:r>
      <w:proofErr w:type="spellEnd"/>
      <w:r w:rsidRPr="00BC0801">
        <w:rPr>
          <w:rFonts w:ascii="Times New Roman" w:hAnsi="Times New Roman"/>
          <w:sz w:val="24"/>
          <w:szCs w:val="24"/>
        </w:rPr>
        <w:t xml:space="preserve"> Г.М.</w:t>
      </w:r>
    </w:p>
    <w:p w:rsidR="005577CD" w:rsidRPr="00BC0801" w:rsidRDefault="005577CD" w:rsidP="005577CD">
      <w:pPr>
        <w:pStyle w:val="a3"/>
        <w:rPr>
          <w:rFonts w:ascii="Times New Roman" w:hAnsi="Times New Roman"/>
          <w:sz w:val="24"/>
          <w:szCs w:val="24"/>
          <w:lang w:val="tt-RU"/>
        </w:rPr>
      </w:pPr>
      <w:r w:rsidRPr="00BC0801">
        <w:rPr>
          <w:rFonts w:ascii="Times New Roman" w:hAnsi="Times New Roman"/>
          <w:sz w:val="24"/>
          <w:szCs w:val="24"/>
          <w:lang w:val="tt-RU"/>
        </w:rPr>
        <w:t>Сафина И.В.</w:t>
      </w:r>
    </w:p>
    <w:p w:rsidR="005577CD" w:rsidRPr="00BC0801" w:rsidRDefault="005577CD" w:rsidP="005577CD">
      <w:pPr>
        <w:pStyle w:val="a3"/>
        <w:rPr>
          <w:rFonts w:ascii="Times New Roman" w:hAnsi="Times New Roman"/>
          <w:sz w:val="24"/>
          <w:szCs w:val="24"/>
          <w:lang w:val="tt-RU"/>
        </w:rPr>
      </w:pPr>
      <w:r w:rsidRPr="00BC0801">
        <w:rPr>
          <w:rFonts w:ascii="Times New Roman" w:hAnsi="Times New Roman"/>
          <w:sz w:val="24"/>
          <w:szCs w:val="24"/>
          <w:lang w:val="tt-RU"/>
        </w:rPr>
        <w:t>Бадртдинова Г.Ф</w:t>
      </w:r>
    </w:p>
    <w:p w:rsidR="005577CD" w:rsidRPr="00BC0801" w:rsidRDefault="005577CD" w:rsidP="005577CD">
      <w:pPr>
        <w:pStyle w:val="a3"/>
        <w:rPr>
          <w:rFonts w:ascii="Times New Roman" w:hAnsi="Times New Roman"/>
          <w:sz w:val="24"/>
          <w:szCs w:val="24"/>
          <w:lang w:val="tt-RU"/>
        </w:rPr>
      </w:pPr>
      <w:r w:rsidRPr="00BC0801">
        <w:rPr>
          <w:rFonts w:ascii="Times New Roman" w:hAnsi="Times New Roman"/>
          <w:sz w:val="24"/>
          <w:szCs w:val="24"/>
          <w:lang w:val="tt-RU"/>
        </w:rPr>
        <w:t>Салаватуллина Г.З.</w:t>
      </w:r>
    </w:p>
    <w:p w:rsidR="005577CD" w:rsidRPr="00BC0801" w:rsidRDefault="005577CD" w:rsidP="005577CD">
      <w:pPr>
        <w:pStyle w:val="a3"/>
        <w:rPr>
          <w:rFonts w:ascii="Times New Roman" w:hAnsi="Times New Roman"/>
          <w:sz w:val="24"/>
          <w:szCs w:val="24"/>
          <w:lang w:val="tt-RU"/>
        </w:rPr>
      </w:pPr>
      <w:r w:rsidRPr="00BC0801">
        <w:rPr>
          <w:rFonts w:ascii="Times New Roman" w:hAnsi="Times New Roman"/>
          <w:sz w:val="24"/>
          <w:szCs w:val="24"/>
          <w:lang w:val="tt-RU"/>
        </w:rPr>
        <w:t>Салаватуллин А.Ф.</w:t>
      </w:r>
    </w:p>
    <w:p w:rsidR="005577CD" w:rsidRPr="00BC0801" w:rsidRDefault="005577CD" w:rsidP="005577CD">
      <w:pPr>
        <w:pStyle w:val="a3"/>
        <w:rPr>
          <w:rFonts w:ascii="Times New Roman" w:hAnsi="Times New Roman"/>
          <w:sz w:val="24"/>
          <w:szCs w:val="24"/>
          <w:lang w:val="tt-RU"/>
        </w:rPr>
      </w:pPr>
      <w:r w:rsidRPr="00BC0801">
        <w:rPr>
          <w:rFonts w:ascii="Times New Roman" w:hAnsi="Times New Roman"/>
          <w:sz w:val="24"/>
          <w:szCs w:val="24"/>
          <w:lang w:val="tt-RU"/>
        </w:rPr>
        <w:t>Ибрагимова М.З.</w:t>
      </w:r>
    </w:p>
    <w:p w:rsidR="005577CD" w:rsidRDefault="005577CD" w:rsidP="005577CD">
      <w:pPr>
        <w:pStyle w:val="a3"/>
        <w:rPr>
          <w:rFonts w:ascii="Times New Roman" w:hAnsi="Times New Roman"/>
          <w:sz w:val="24"/>
          <w:szCs w:val="24"/>
          <w:lang w:val="tt-RU"/>
        </w:rPr>
      </w:pPr>
      <w:r w:rsidRPr="00BC0801">
        <w:rPr>
          <w:rFonts w:ascii="Times New Roman" w:hAnsi="Times New Roman"/>
          <w:sz w:val="24"/>
          <w:szCs w:val="24"/>
          <w:lang w:val="tt-RU"/>
        </w:rPr>
        <w:lastRenderedPageBreak/>
        <w:t>Рахматуллина Р.Н</w:t>
      </w:r>
    </w:p>
    <w:p w:rsidR="005577CD" w:rsidRDefault="005577CD" w:rsidP="005577CD">
      <w:pPr>
        <w:pStyle w:val="a3"/>
        <w:rPr>
          <w:rFonts w:ascii="Times New Roman" w:hAnsi="Times New Roman"/>
          <w:sz w:val="24"/>
          <w:szCs w:val="24"/>
          <w:lang w:val="tt-RU"/>
        </w:rPr>
      </w:pPr>
      <w:r>
        <w:rPr>
          <w:rFonts w:ascii="Times New Roman" w:hAnsi="Times New Roman"/>
          <w:sz w:val="24"/>
          <w:szCs w:val="24"/>
          <w:lang w:val="tt-RU"/>
        </w:rPr>
        <w:t>Гайнуллина Г.Х.</w:t>
      </w:r>
    </w:p>
    <w:p w:rsidR="005577CD" w:rsidRDefault="005577CD" w:rsidP="005577CD">
      <w:pPr>
        <w:pStyle w:val="a3"/>
        <w:rPr>
          <w:rFonts w:ascii="Times New Roman" w:hAnsi="Times New Roman"/>
          <w:sz w:val="24"/>
          <w:szCs w:val="24"/>
          <w:lang w:val="tt-RU"/>
        </w:rPr>
      </w:pPr>
      <w:r>
        <w:rPr>
          <w:rFonts w:ascii="Times New Roman" w:hAnsi="Times New Roman"/>
          <w:sz w:val="24"/>
          <w:szCs w:val="24"/>
          <w:lang w:val="tt-RU"/>
        </w:rPr>
        <w:t>Гайфуллина А.А.</w:t>
      </w:r>
    </w:p>
    <w:p w:rsidR="005577CD" w:rsidRDefault="005577CD" w:rsidP="005577CD">
      <w:pPr>
        <w:pStyle w:val="a3"/>
        <w:rPr>
          <w:rFonts w:ascii="Times New Roman" w:hAnsi="Times New Roman"/>
          <w:sz w:val="24"/>
          <w:szCs w:val="24"/>
          <w:lang w:val="tt-RU"/>
        </w:rPr>
      </w:pPr>
      <w:r>
        <w:rPr>
          <w:rFonts w:ascii="Times New Roman" w:hAnsi="Times New Roman"/>
          <w:sz w:val="24"/>
          <w:szCs w:val="24"/>
          <w:lang w:val="tt-RU"/>
        </w:rPr>
        <w:t>Хайбуллина Р.И</w:t>
      </w:r>
    </w:p>
    <w:p w:rsidR="005577CD" w:rsidRDefault="005577CD" w:rsidP="005577CD">
      <w:pPr>
        <w:pStyle w:val="a3"/>
        <w:rPr>
          <w:rFonts w:ascii="Times New Roman" w:hAnsi="Times New Roman"/>
          <w:sz w:val="24"/>
          <w:szCs w:val="24"/>
          <w:lang w:val="tt-RU"/>
        </w:rPr>
      </w:pPr>
    </w:p>
    <w:p w:rsidR="0012355F" w:rsidRDefault="0012355F" w:rsidP="005577CD">
      <w:pPr>
        <w:pStyle w:val="a3"/>
        <w:jc w:val="center"/>
        <w:rPr>
          <w:rFonts w:ascii="Times New Roman" w:hAnsi="Times New Roman"/>
          <w:sz w:val="24"/>
          <w:szCs w:val="24"/>
        </w:rPr>
        <w:sectPr w:rsidR="0012355F" w:rsidSect="0012355F">
          <w:type w:val="continuous"/>
          <w:pgSz w:w="11906" w:h="16838"/>
          <w:pgMar w:top="1134" w:right="850" w:bottom="1134" w:left="1701" w:header="708" w:footer="708" w:gutter="0"/>
          <w:cols w:num="3" w:space="708"/>
          <w:docGrid w:linePitch="360"/>
        </w:sectPr>
      </w:pPr>
    </w:p>
    <w:p w:rsidR="005577CD" w:rsidRPr="003B77EC" w:rsidRDefault="005577CD" w:rsidP="005577CD">
      <w:pPr>
        <w:pStyle w:val="a3"/>
        <w:jc w:val="center"/>
        <w:rPr>
          <w:rFonts w:ascii="Times New Roman" w:hAnsi="Times New Roman"/>
          <w:sz w:val="24"/>
          <w:szCs w:val="24"/>
        </w:rPr>
      </w:pPr>
    </w:p>
    <w:p w:rsidR="005577CD" w:rsidRPr="003B77EC" w:rsidRDefault="005577CD" w:rsidP="005577CD">
      <w:pPr>
        <w:pStyle w:val="a3"/>
        <w:jc w:val="center"/>
        <w:rPr>
          <w:rFonts w:ascii="Times New Roman" w:hAnsi="Times New Roman"/>
          <w:sz w:val="24"/>
          <w:szCs w:val="24"/>
        </w:rPr>
      </w:pPr>
      <w:r w:rsidRPr="003B77EC">
        <w:rPr>
          <w:rFonts w:ascii="Times New Roman" w:hAnsi="Times New Roman"/>
          <w:sz w:val="24"/>
          <w:szCs w:val="24"/>
        </w:rPr>
        <w:t>Повестка дня:</w:t>
      </w:r>
    </w:p>
    <w:p w:rsidR="0047219C" w:rsidRPr="0012355F" w:rsidRDefault="0012355F" w:rsidP="0012355F">
      <w:pPr>
        <w:pStyle w:val="a3"/>
        <w:jc w:val="center"/>
        <w:rPr>
          <w:rFonts w:ascii="Times New Roman" w:hAnsi="Times New Roman"/>
          <w:b/>
          <w:sz w:val="28"/>
          <w:szCs w:val="28"/>
        </w:rPr>
      </w:pPr>
      <w:r w:rsidRPr="0012355F">
        <w:rPr>
          <w:rFonts w:ascii="Times New Roman" w:hAnsi="Times New Roman"/>
          <w:b/>
          <w:sz w:val="28"/>
          <w:szCs w:val="28"/>
        </w:rPr>
        <w:t>" Причины неуспеваемости и пути ее преодоления"</w:t>
      </w:r>
      <w:r>
        <w:rPr>
          <w:rFonts w:ascii="Times New Roman" w:hAnsi="Times New Roman"/>
          <w:b/>
          <w:sz w:val="28"/>
          <w:szCs w:val="28"/>
        </w:rPr>
        <w:t>.</w:t>
      </w:r>
      <w:r w:rsidRPr="0012355F">
        <w:rPr>
          <w:rFonts w:ascii="Times New Roman" w:hAnsi="Times New Roman"/>
          <w:color w:val="000000"/>
          <w:sz w:val="24"/>
          <w:szCs w:val="24"/>
          <w:u w:val="single"/>
        </w:rPr>
        <w:t xml:space="preserve"> </w:t>
      </w:r>
    </w:p>
    <w:p w:rsidR="00FA717F" w:rsidRDefault="00FA717F" w:rsidP="0012355F">
      <w:pPr>
        <w:pStyle w:val="a3"/>
        <w:rPr>
          <w:rFonts w:ascii="Times New Roman" w:hAnsi="Times New Roman"/>
          <w:b/>
          <w:sz w:val="24"/>
          <w:szCs w:val="24"/>
          <w:u w:val="single"/>
        </w:rPr>
      </w:pPr>
      <w:r w:rsidRPr="0012355F">
        <w:rPr>
          <w:rFonts w:ascii="Times New Roman" w:hAnsi="Times New Roman"/>
          <w:sz w:val="24"/>
          <w:szCs w:val="24"/>
        </w:rPr>
        <w:t xml:space="preserve">Выступление зам. директора по УВР </w:t>
      </w:r>
      <w:proofErr w:type="spellStart"/>
      <w:r>
        <w:rPr>
          <w:rFonts w:ascii="Times New Roman" w:hAnsi="Times New Roman"/>
          <w:sz w:val="24"/>
          <w:szCs w:val="24"/>
        </w:rPr>
        <w:t>Вагаповой</w:t>
      </w:r>
      <w:proofErr w:type="spellEnd"/>
      <w:r>
        <w:rPr>
          <w:rFonts w:ascii="Times New Roman" w:hAnsi="Times New Roman"/>
          <w:sz w:val="24"/>
          <w:szCs w:val="24"/>
        </w:rPr>
        <w:t xml:space="preserve"> Г.М.</w:t>
      </w:r>
    </w:p>
    <w:p w:rsidR="0012355F" w:rsidRPr="0012355F" w:rsidRDefault="0012355F" w:rsidP="0012355F">
      <w:pPr>
        <w:pStyle w:val="a3"/>
        <w:rPr>
          <w:rFonts w:ascii="Times New Roman" w:hAnsi="Times New Roman"/>
          <w:sz w:val="24"/>
          <w:szCs w:val="24"/>
        </w:rPr>
      </w:pPr>
      <w:r w:rsidRPr="0012355F">
        <w:rPr>
          <w:rFonts w:ascii="Times New Roman" w:hAnsi="Times New Roman"/>
          <w:b/>
          <w:sz w:val="24"/>
          <w:szCs w:val="24"/>
          <w:u w:val="single"/>
        </w:rPr>
        <w:t>Цель</w:t>
      </w:r>
      <w:r w:rsidRPr="0012355F">
        <w:rPr>
          <w:rFonts w:ascii="Times New Roman" w:hAnsi="Times New Roman"/>
          <w:sz w:val="24"/>
          <w:szCs w:val="24"/>
          <w:u w:val="single"/>
        </w:rPr>
        <w:t>:</w:t>
      </w:r>
      <w:r w:rsidRPr="0012355F">
        <w:rPr>
          <w:rFonts w:ascii="Times New Roman" w:hAnsi="Times New Roman"/>
          <w:sz w:val="24"/>
          <w:szCs w:val="24"/>
        </w:rPr>
        <w:t xml:space="preserve"> на основе обобщения опыта, изучения психолого-педагогической литературы выявить основные причины неуспеваемости школьников и способы решения данной проблемы.</w:t>
      </w:r>
    </w:p>
    <w:p w:rsidR="0012355F" w:rsidRPr="0012355F" w:rsidRDefault="0012355F" w:rsidP="0012355F">
      <w:pPr>
        <w:pStyle w:val="a3"/>
        <w:rPr>
          <w:rFonts w:ascii="Times New Roman" w:hAnsi="Times New Roman"/>
          <w:sz w:val="24"/>
          <w:szCs w:val="24"/>
          <w:u w:val="single"/>
        </w:rPr>
      </w:pPr>
      <w:r w:rsidRPr="0012355F">
        <w:rPr>
          <w:rFonts w:ascii="Times New Roman" w:hAnsi="Times New Roman"/>
          <w:sz w:val="24"/>
          <w:szCs w:val="24"/>
          <w:u w:val="single"/>
        </w:rPr>
        <w:t xml:space="preserve">Задачи: </w:t>
      </w:r>
    </w:p>
    <w:p w:rsidR="0012355F" w:rsidRPr="0012355F" w:rsidRDefault="0012355F" w:rsidP="0012355F">
      <w:pPr>
        <w:pStyle w:val="a3"/>
        <w:rPr>
          <w:rFonts w:ascii="Times New Roman" w:hAnsi="Times New Roman"/>
          <w:sz w:val="24"/>
          <w:szCs w:val="24"/>
        </w:rPr>
      </w:pPr>
      <w:r w:rsidRPr="0012355F">
        <w:rPr>
          <w:rFonts w:ascii="Times New Roman" w:hAnsi="Times New Roman"/>
          <w:sz w:val="24"/>
          <w:szCs w:val="24"/>
        </w:rPr>
        <w:t>Выявить основные причины и меры профилактики неуспеваемости школьников;</w:t>
      </w:r>
    </w:p>
    <w:p w:rsidR="0012355F" w:rsidRPr="0012355F" w:rsidRDefault="0012355F" w:rsidP="0012355F">
      <w:pPr>
        <w:pStyle w:val="a3"/>
        <w:rPr>
          <w:rFonts w:ascii="Times New Roman" w:hAnsi="Times New Roman"/>
          <w:sz w:val="24"/>
          <w:szCs w:val="24"/>
        </w:rPr>
      </w:pPr>
      <w:r w:rsidRPr="0012355F">
        <w:rPr>
          <w:rFonts w:ascii="Times New Roman" w:hAnsi="Times New Roman"/>
          <w:sz w:val="24"/>
          <w:szCs w:val="24"/>
        </w:rPr>
        <w:t>Определить пути, формы и способы решения проблемы неуспеваемости на различ</w:t>
      </w:r>
      <w:r>
        <w:rPr>
          <w:rFonts w:ascii="Times New Roman" w:hAnsi="Times New Roman"/>
          <w:sz w:val="24"/>
          <w:szCs w:val="24"/>
        </w:rPr>
        <w:t>ных этапах учебной деятельности</w:t>
      </w:r>
      <w:r w:rsidRPr="0012355F">
        <w:rPr>
          <w:rFonts w:ascii="Times New Roman" w:hAnsi="Times New Roman"/>
          <w:sz w:val="24"/>
          <w:szCs w:val="24"/>
        </w:rPr>
        <w:t>.</w:t>
      </w:r>
    </w:p>
    <w:p w:rsidR="0012355F" w:rsidRPr="0012355F" w:rsidRDefault="0012355F" w:rsidP="0012355F">
      <w:pPr>
        <w:pStyle w:val="a3"/>
        <w:rPr>
          <w:rFonts w:ascii="Times New Roman" w:hAnsi="Times New Roman"/>
          <w:sz w:val="24"/>
          <w:szCs w:val="24"/>
        </w:rPr>
      </w:pPr>
      <w:r w:rsidRPr="0012355F">
        <w:rPr>
          <w:rFonts w:ascii="Times New Roman" w:hAnsi="Times New Roman"/>
          <w:sz w:val="24"/>
          <w:szCs w:val="24"/>
        </w:rPr>
        <w:t>Рост числа неуспевающих и слабоуспевающих учеников – одна из главных проблем современной школы. Наша школа не исключение. В чем причина неуспеваемости? Все ли субъекты образовательного процесса сделали все, что от них зависит?</w:t>
      </w:r>
    </w:p>
    <w:p w:rsidR="0012355F" w:rsidRPr="0012355F" w:rsidRDefault="0012355F" w:rsidP="0012355F">
      <w:pPr>
        <w:pStyle w:val="a3"/>
        <w:rPr>
          <w:rFonts w:ascii="Times New Roman" w:hAnsi="Times New Roman"/>
          <w:sz w:val="24"/>
          <w:szCs w:val="24"/>
        </w:rPr>
      </w:pPr>
      <w:r w:rsidRPr="0012355F">
        <w:rPr>
          <w:rFonts w:ascii="Times New Roman" w:hAnsi="Times New Roman"/>
          <w:sz w:val="24"/>
          <w:szCs w:val="24"/>
        </w:rPr>
        <w:t>Сегодня мы попробуем разобраться в вопросе, в чем же причина неуспеваемости обучающихся и постараемся найти способы ее преодоления.</w:t>
      </w:r>
    </w:p>
    <w:p w:rsidR="0012355F" w:rsidRPr="0012355F" w:rsidRDefault="0012355F" w:rsidP="0012355F">
      <w:pPr>
        <w:pStyle w:val="a3"/>
        <w:rPr>
          <w:rFonts w:ascii="Times New Roman" w:hAnsi="Times New Roman"/>
          <w:sz w:val="24"/>
          <w:szCs w:val="24"/>
        </w:rPr>
      </w:pPr>
      <w:r w:rsidRPr="0012355F">
        <w:rPr>
          <w:rFonts w:ascii="Times New Roman" w:hAnsi="Times New Roman"/>
          <w:sz w:val="24"/>
          <w:szCs w:val="24"/>
        </w:rPr>
        <w:t xml:space="preserve">Напишите (каждый) на листочке фамилии учеников, которых Вы считаете неуспевающими по своему предмету. Теперь обсудите в группе, есть ли совпадение фамилий, учащихся? Подчеркните те фамилии, которые встречаются неоднократно. </w:t>
      </w:r>
    </w:p>
    <w:p w:rsidR="0012355F" w:rsidRPr="0012355F" w:rsidRDefault="0012355F" w:rsidP="0012355F">
      <w:pPr>
        <w:pStyle w:val="a3"/>
        <w:rPr>
          <w:rFonts w:ascii="Times New Roman" w:hAnsi="Times New Roman"/>
          <w:sz w:val="24"/>
          <w:szCs w:val="24"/>
        </w:rPr>
      </w:pPr>
      <w:r w:rsidRPr="0012355F">
        <w:rPr>
          <w:rFonts w:ascii="Times New Roman" w:hAnsi="Times New Roman"/>
          <w:sz w:val="24"/>
          <w:szCs w:val="24"/>
        </w:rPr>
        <w:t xml:space="preserve">Определим </w:t>
      </w:r>
      <w:r w:rsidRPr="0012355F">
        <w:rPr>
          <w:rFonts w:ascii="Times New Roman" w:hAnsi="Times New Roman"/>
          <w:sz w:val="24"/>
          <w:szCs w:val="24"/>
          <w:u w:val="single"/>
        </w:rPr>
        <w:t>характерные признаки неуспешного ученика.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0"/>
        <w:gridCol w:w="3190"/>
        <w:gridCol w:w="3191"/>
      </w:tblGrid>
      <w:tr w:rsidR="0012355F" w:rsidRPr="0012355F" w:rsidTr="00CE666C">
        <w:tc>
          <w:tcPr>
            <w:tcW w:w="3190" w:type="dxa"/>
            <w:tcBorders>
              <w:top w:val="single" w:sz="4" w:space="0" w:color="auto"/>
              <w:left w:val="single" w:sz="4" w:space="0" w:color="auto"/>
              <w:bottom w:val="single" w:sz="4" w:space="0" w:color="auto"/>
              <w:right w:val="single" w:sz="4" w:space="0" w:color="auto"/>
            </w:tcBorders>
          </w:tcPr>
          <w:p w:rsidR="0012355F" w:rsidRPr="0012355F" w:rsidRDefault="0012355F" w:rsidP="0012355F">
            <w:pPr>
              <w:pStyle w:val="a3"/>
              <w:rPr>
                <w:rFonts w:ascii="Times New Roman" w:hAnsi="Times New Roman"/>
                <w:sz w:val="24"/>
                <w:szCs w:val="24"/>
              </w:rPr>
            </w:pPr>
            <w:r w:rsidRPr="0012355F">
              <w:rPr>
                <w:rFonts w:ascii="Times New Roman" w:hAnsi="Times New Roman"/>
                <w:sz w:val="24"/>
                <w:szCs w:val="24"/>
              </w:rPr>
              <w:t>Признаки неуспешного ученика</w:t>
            </w:r>
          </w:p>
        </w:tc>
        <w:tc>
          <w:tcPr>
            <w:tcW w:w="3190" w:type="dxa"/>
            <w:tcBorders>
              <w:top w:val="single" w:sz="4" w:space="0" w:color="auto"/>
              <w:left w:val="single" w:sz="4" w:space="0" w:color="auto"/>
              <w:bottom w:val="single" w:sz="4" w:space="0" w:color="auto"/>
              <w:right w:val="single" w:sz="4" w:space="0" w:color="auto"/>
            </w:tcBorders>
          </w:tcPr>
          <w:p w:rsidR="0012355F" w:rsidRPr="0012355F" w:rsidRDefault="0012355F" w:rsidP="0012355F">
            <w:pPr>
              <w:pStyle w:val="a3"/>
              <w:rPr>
                <w:rFonts w:ascii="Times New Roman" w:hAnsi="Times New Roman"/>
                <w:sz w:val="24"/>
                <w:szCs w:val="24"/>
              </w:rPr>
            </w:pPr>
          </w:p>
        </w:tc>
        <w:tc>
          <w:tcPr>
            <w:tcW w:w="3191" w:type="dxa"/>
            <w:tcBorders>
              <w:top w:val="single" w:sz="4" w:space="0" w:color="auto"/>
              <w:left w:val="single" w:sz="4" w:space="0" w:color="auto"/>
              <w:bottom w:val="single" w:sz="4" w:space="0" w:color="auto"/>
              <w:right w:val="single" w:sz="4" w:space="0" w:color="auto"/>
            </w:tcBorders>
          </w:tcPr>
          <w:p w:rsidR="0012355F" w:rsidRPr="0012355F" w:rsidRDefault="0012355F" w:rsidP="0012355F">
            <w:pPr>
              <w:pStyle w:val="a3"/>
              <w:rPr>
                <w:rFonts w:ascii="Times New Roman" w:hAnsi="Times New Roman"/>
                <w:sz w:val="24"/>
                <w:szCs w:val="24"/>
              </w:rPr>
            </w:pPr>
            <w:r w:rsidRPr="0012355F">
              <w:rPr>
                <w:rFonts w:ascii="Times New Roman" w:hAnsi="Times New Roman"/>
                <w:sz w:val="24"/>
                <w:szCs w:val="24"/>
              </w:rPr>
              <w:t>Противоположное значение</w:t>
            </w:r>
          </w:p>
        </w:tc>
      </w:tr>
      <w:tr w:rsidR="0012355F" w:rsidRPr="0012355F" w:rsidTr="00CE666C">
        <w:tc>
          <w:tcPr>
            <w:tcW w:w="3190" w:type="dxa"/>
            <w:tcBorders>
              <w:top w:val="single" w:sz="4" w:space="0" w:color="auto"/>
              <w:left w:val="single" w:sz="4" w:space="0" w:color="auto"/>
              <w:bottom w:val="single" w:sz="4" w:space="0" w:color="auto"/>
              <w:right w:val="single" w:sz="4" w:space="0" w:color="auto"/>
            </w:tcBorders>
          </w:tcPr>
          <w:p w:rsidR="0012355F" w:rsidRPr="0012355F" w:rsidRDefault="0012355F" w:rsidP="0012355F">
            <w:pPr>
              <w:pStyle w:val="a3"/>
              <w:rPr>
                <w:rFonts w:ascii="Times New Roman" w:hAnsi="Times New Roman"/>
                <w:sz w:val="24"/>
                <w:szCs w:val="24"/>
              </w:rPr>
            </w:pPr>
            <w:r w:rsidRPr="0012355F">
              <w:rPr>
                <w:rFonts w:ascii="Times New Roman" w:hAnsi="Times New Roman"/>
                <w:sz w:val="24"/>
                <w:szCs w:val="24"/>
              </w:rPr>
              <w:t>Безынициативный</w:t>
            </w:r>
          </w:p>
        </w:tc>
        <w:tc>
          <w:tcPr>
            <w:tcW w:w="3190" w:type="dxa"/>
            <w:tcBorders>
              <w:top w:val="single" w:sz="4" w:space="0" w:color="auto"/>
              <w:left w:val="single" w:sz="4" w:space="0" w:color="auto"/>
              <w:bottom w:val="single" w:sz="4" w:space="0" w:color="auto"/>
              <w:right w:val="single" w:sz="4" w:space="0" w:color="auto"/>
            </w:tcBorders>
          </w:tcPr>
          <w:p w:rsidR="0012355F" w:rsidRPr="0012355F" w:rsidRDefault="0012355F" w:rsidP="0012355F">
            <w:pPr>
              <w:pStyle w:val="a3"/>
              <w:rPr>
                <w:rFonts w:ascii="Times New Roman" w:hAnsi="Times New Roman"/>
                <w:sz w:val="24"/>
                <w:szCs w:val="24"/>
              </w:rPr>
            </w:pPr>
          </w:p>
        </w:tc>
        <w:tc>
          <w:tcPr>
            <w:tcW w:w="3191" w:type="dxa"/>
            <w:tcBorders>
              <w:top w:val="single" w:sz="4" w:space="0" w:color="auto"/>
              <w:left w:val="single" w:sz="4" w:space="0" w:color="auto"/>
              <w:bottom w:val="single" w:sz="4" w:space="0" w:color="auto"/>
              <w:right w:val="single" w:sz="4" w:space="0" w:color="auto"/>
            </w:tcBorders>
          </w:tcPr>
          <w:p w:rsidR="0012355F" w:rsidRPr="0012355F" w:rsidRDefault="0012355F" w:rsidP="0012355F">
            <w:pPr>
              <w:pStyle w:val="a3"/>
              <w:rPr>
                <w:rFonts w:ascii="Times New Roman" w:hAnsi="Times New Roman"/>
                <w:sz w:val="24"/>
                <w:szCs w:val="24"/>
              </w:rPr>
            </w:pPr>
            <w:r w:rsidRPr="0012355F">
              <w:rPr>
                <w:rFonts w:ascii="Times New Roman" w:hAnsi="Times New Roman"/>
                <w:sz w:val="24"/>
                <w:szCs w:val="24"/>
              </w:rPr>
              <w:t>Инициативный</w:t>
            </w:r>
          </w:p>
        </w:tc>
      </w:tr>
      <w:tr w:rsidR="0012355F" w:rsidRPr="0012355F" w:rsidTr="00CE666C">
        <w:tc>
          <w:tcPr>
            <w:tcW w:w="3190" w:type="dxa"/>
            <w:tcBorders>
              <w:top w:val="single" w:sz="4" w:space="0" w:color="auto"/>
              <w:left w:val="single" w:sz="4" w:space="0" w:color="auto"/>
              <w:bottom w:val="single" w:sz="4" w:space="0" w:color="auto"/>
              <w:right w:val="single" w:sz="4" w:space="0" w:color="auto"/>
            </w:tcBorders>
          </w:tcPr>
          <w:p w:rsidR="0012355F" w:rsidRPr="0012355F" w:rsidRDefault="0012355F" w:rsidP="0012355F">
            <w:pPr>
              <w:pStyle w:val="a3"/>
              <w:rPr>
                <w:rFonts w:ascii="Times New Roman" w:hAnsi="Times New Roman"/>
                <w:sz w:val="24"/>
                <w:szCs w:val="24"/>
              </w:rPr>
            </w:pPr>
            <w:r w:rsidRPr="0012355F">
              <w:rPr>
                <w:rFonts w:ascii="Times New Roman" w:hAnsi="Times New Roman"/>
                <w:sz w:val="24"/>
                <w:szCs w:val="24"/>
              </w:rPr>
              <w:t>Ленивый</w:t>
            </w:r>
          </w:p>
        </w:tc>
        <w:tc>
          <w:tcPr>
            <w:tcW w:w="3190" w:type="dxa"/>
            <w:tcBorders>
              <w:top w:val="single" w:sz="4" w:space="0" w:color="auto"/>
              <w:left w:val="single" w:sz="4" w:space="0" w:color="auto"/>
              <w:bottom w:val="single" w:sz="4" w:space="0" w:color="auto"/>
              <w:right w:val="single" w:sz="4" w:space="0" w:color="auto"/>
            </w:tcBorders>
          </w:tcPr>
          <w:p w:rsidR="0012355F" w:rsidRPr="0012355F" w:rsidRDefault="0012355F" w:rsidP="0012355F">
            <w:pPr>
              <w:pStyle w:val="a3"/>
              <w:rPr>
                <w:rFonts w:ascii="Times New Roman" w:hAnsi="Times New Roman"/>
                <w:sz w:val="24"/>
                <w:szCs w:val="24"/>
              </w:rPr>
            </w:pPr>
          </w:p>
        </w:tc>
        <w:tc>
          <w:tcPr>
            <w:tcW w:w="3191" w:type="dxa"/>
            <w:tcBorders>
              <w:top w:val="single" w:sz="4" w:space="0" w:color="auto"/>
              <w:left w:val="single" w:sz="4" w:space="0" w:color="auto"/>
              <w:bottom w:val="single" w:sz="4" w:space="0" w:color="auto"/>
              <w:right w:val="single" w:sz="4" w:space="0" w:color="auto"/>
            </w:tcBorders>
          </w:tcPr>
          <w:p w:rsidR="0012355F" w:rsidRPr="0012355F" w:rsidRDefault="0012355F" w:rsidP="0012355F">
            <w:pPr>
              <w:pStyle w:val="a3"/>
              <w:rPr>
                <w:rFonts w:ascii="Times New Roman" w:hAnsi="Times New Roman"/>
                <w:sz w:val="24"/>
                <w:szCs w:val="24"/>
              </w:rPr>
            </w:pPr>
            <w:r w:rsidRPr="0012355F">
              <w:rPr>
                <w:rFonts w:ascii="Times New Roman" w:hAnsi="Times New Roman"/>
                <w:sz w:val="24"/>
                <w:szCs w:val="24"/>
              </w:rPr>
              <w:t>Трудолюбивый</w:t>
            </w:r>
          </w:p>
        </w:tc>
      </w:tr>
      <w:tr w:rsidR="0012355F" w:rsidRPr="0012355F" w:rsidTr="00CE666C">
        <w:tc>
          <w:tcPr>
            <w:tcW w:w="3190" w:type="dxa"/>
            <w:tcBorders>
              <w:top w:val="single" w:sz="4" w:space="0" w:color="auto"/>
              <w:left w:val="single" w:sz="4" w:space="0" w:color="auto"/>
              <w:bottom w:val="single" w:sz="4" w:space="0" w:color="auto"/>
              <w:right w:val="single" w:sz="4" w:space="0" w:color="auto"/>
            </w:tcBorders>
          </w:tcPr>
          <w:p w:rsidR="0012355F" w:rsidRPr="0012355F" w:rsidRDefault="0012355F" w:rsidP="0012355F">
            <w:pPr>
              <w:pStyle w:val="a3"/>
              <w:rPr>
                <w:rFonts w:ascii="Times New Roman" w:hAnsi="Times New Roman"/>
                <w:sz w:val="24"/>
                <w:szCs w:val="24"/>
              </w:rPr>
            </w:pPr>
            <w:r w:rsidRPr="0012355F">
              <w:rPr>
                <w:rFonts w:ascii="Times New Roman" w:hAnsi="Times New Roman"/>
                <w:sz w:val="24"/>
                <w:szCs w:val="24"/>
              </w:rPr>
              <w:t>Рассеянный</w:t>
            </w:r>
          </w:p>
        </w:tc>
        <w:tc>
          <w:tcPr>
            <w:tcW w:w="3190" w:type="dxa"/>
            <w:tcBorders>
              <w:top w:val="single" w:sz="4" w:space="0" w:color="auto"/>
              <w:left w:val="single" w:sz="4" w:space="0" w:color="auto"/>
              <w:bottom w:val="single" w:sz="4" w:space="0" w:color="auto"/>
              <w:right w:val="single" w:sz="4" w:space="0" w:color="auto"/>
            </w:tcBorders>
          </w:tcPr>
          <w:p w:rsidR="0012355F" w:rsidRPr="0012355F" w:rsidRDefault="0012355F" w:rsidP="0012355F">
            <w:pPr>
              <w:pStyle w:val="a3"/>
              <w:rPr>
                <w:rFonts w:ascii="Times New Roman" w:hAnsi="Times New Roman"/>
                <w:sz w:val="24"/>
                <w:szCs w:val="24"/>
              </w:rPr>
            </w:pPr>
          </w:p>
        </w:tc>
        <w:tc>
          <w:tcPr>
            <w:tcW w:w="3191" w:type="dxa"/>
            <w:tcBorders>
              <w:top w:val="single" w:sz="4" w:space="0" w:color="auto"/>
              <w:left w:val="single" w:sz="4" w:space="0" w:color="auto"/>
              <w:bottom w:val="single" w:sz="4" w:space="0" w:color="auto"/>
              <w:right w:val="single" w:sz="4" w:space="0" w:color="auto"/>
            </w:tcBorders>
          </w:tcPr>
          <w:p w:rsidR="0012355F" w:rsidRPr="0012355F" w:rsidRDefault="0012355F" w:rsidP="0012355F">
            <w:pPr>
              <w:pStyle w:val="a3"/>
              <w:rPr>
                <w:rFonts w:ascii="Times New Roman" w:hAnsi="Times New Roman"/>
                <w:sz w:val="24"/>
                <w:szCs w:val="24"/>
              </w:rPr>
            </w:pPr>
            <w:r w:rsidRPr="0012355F">
              <w:rPr>
                <w:rFonts w:ascii="Times New Roman" w:hAnsi="Times New Roman"/>
                <w:sz w:val="24"/>
                <w:szCs w:val="24"/>
              </w:rPr>
              <w:t>Собранный</w:t>
            </w:r>
          </w:p>
        </w:tc>
      </w:tr>
      <w:tr w:rsidR="0012355F" w:rsidRPr="0012355F" w:rsidTr="00CE666C">
        <w:tc>
          <w:tcPr>
            <w:tcW w:w="3190" w:type="dxa"/>
            <w:tcBorders>
              <w:top w:val="single" w:sz="4" w:space="0" w:color="auto"/>
              <w:left w:val="single" w:sz="4" w:space="0" w:color="auto"/>
              <w:bottom w:val="single" w:sz="4" w:space="0" w:color="auto"/>
              <w:right w:val="single" w:sz="4" w:space="0" w:color="auto"/>
            </w:tcBorders>
          </w:tcPr>
          <w:p w:rsidR="0012355F" w:rsidRPr="0012355F" w:rsidRDefault="0012355F" w:rsidP="0012355F">
            <w:pPr>
              <w:pStyle w:val="a3"/>
              <w:rPr>
                <w:rFonts w:ascii="Times New Roman" w:hAnsi="Times New Roman"/>
                <w:sz w:val="24"/>
                <w:szCs w:val="24"/>
              </w:rPr>
            </w:pPr>
          </w:p>
        </w:tc>
        <w:tc>
          <w:tcPr>
            <w:tcW w:w="3190" w:type="dxa"/>
            <w:tcBorders>
              <w:top w:val="single" w:sz="4" w:space="0" w:color="auto"/>
              <w:left w:val="single" w:sz="4" w:space="0" w:color="auto"/>
              <w:bottom w:val="single" w:sz="4" w:space="0" w:color="auto"/>
              <w:right w:val="single" w:sz="4" w:space="0" w:color="auto"/>
            </w:tcBorders>
          </w:tcPr>
          <w:p w:rsidR="0012355F" w:rsidRPr="0012355F" w:rsidRDefault="0012355F" w:rsidP="0012355F">
            <w:pPr>
              <w:pStyle w:val="a3"/>
              <w:rPr>
                <w:rFonts w:ascii="Times New Roman" w:hAnsi="Times New Roman"/>
                <w:sz w:val="24"/>
                <w:szCs w:val="24"/>
              </w:rPr>
            </w:pPr>
          </w:p>
        </w:tc>
        <w:tc>
          <w:tcPr>
            <w:tcW w:w="3191" w:type="dxa"/>
            <w:tcBorders>
              <w:top w:val="single" w:sz="4" w:space="0" w:color="auto"/>
              <w:left w:val="single" w:sz="4" w:space="0" w:color="auto"/>
              <w:bottom w:val="single" w:sz="4" w:space="0" w:color="auto"/>
              <w:right w:val="single" w:sz="4" w:space="0" w:color="auto"/>
            </w:tcBorders>
          </w:tcPr>
          <w:p w:rsidR="0012355F" w:rsidRPr="0012355F" w:rsidRDefault="0012355F" w:rsidP="0012355F">
            <w:pPr>
              <w:pStyle w:val="a3"/>
              <w:rPr>
                <w:rFonts w:ascii="Times New Roman" w:hAnsi="Times New Roman"/>
                <w:sz w:val="24"/>
                <w:szCs w:val="24"/>
              </w:rPr>
            </w:pPr>
          </w:p>
        </w:tc>
      </w:tr>
    </w:tbl>
    <w:p w:rsidR="0012355F" w:rsidRPr="0012355F" w:rsidRDefault="0012355F" w:rsidP="0012355F">
      <w:pPr>
        <w:pStyle w:val="a3"/>
        <w:rPr>
          <w:rFonts w:ascii="Times New Roman" w:hAnsi="Times New Roman"/>
          <w:sz w:val="24"/>
          <w:szCs w:val="24"/>
        </w:rPr>
      </w:pPr>
      <w:r w:rsidRPr="0012355F">
        <w:rPr>
          <w:rFonts w:ascii="Times New Roman" w:hAnsi="Times New Roman"/>
          <w:sz w:val="24"/>
          <w:szCs w:val="24"/>
        </w:rPr>
        <w:t>Учителя называют признаки, а ведущий записывает их на доске в левый столбик.</w:t>
      </w:r>
    </w:p>
    <w:p w:rsidR="0012355F" w:rsidRPr="0012355F" w:rsidRDefault="0012355F" w:rsidP="0012355F">
      <w:pPr>
        <w:pStyle w:val="a3"/>
        <w:rPr>
          <w:rFonts w:ascii="Times New Roman" w:hAnsi="Times New Roman"/>
          <w:sz w:val="24"/>
          <w:szCs w:val="24"/>
        </w:rPr>
      </w:pPr>
      <w:r w:rsidRPr="0012355F">
        <w:rPr>
          <w:rFonts w:ascii="Times New Roman" w:hAnsi="Times New Roman"/>
          <w:sz w:val="24"/>
          <w:szCs w:val="24"/>
        </w:rPr>
        <w:t>Перед Вами характерные признаки неуспевающего ученика.</w:t>
      </w:r>
    </w:p>
    <w:p w:rsidR="0012355F" w:rsidRPr="0012355F" w:rsidRDefault="0012355F" w:rsidP="0012355F">
      <w:pPr>
        <w:pStyle w:val="a3"/>
        <w:rPr>
          <w:rFonts w:ascii="Times New Roman" w:hAnsi="Times New Roman"/>
          <w:sz w:val="24"/>
          <w:szCs w:val="24"/>
        </w:rPr>
      </w:pPr>
      <w:r w:rsidRPr="0012355F">
        <w:rPr>
          <w:rFonts w:ascii="Times New Roman" w:hAnsi="Times New Roman"/>
          <w:sz w:val="24"/>
          <w:szCs w:val="24"/>
        </w:rPr>
        <w:t>Назовите антитезы критериев неуспеваемости (</w:t>
      </w:r>
      <w:proofErr w:type="gramStart"/>
      <w:r w:rsidR="00FA717F" w:rsidRPr="0012355F">
        <w:rPr>
          <w:rFonts w:ascii="Times New Roman" w:hAnsi="Times New Roman"/>
          <w:sz w:val="24"/>
          <w:szCs w:val="24"/>
        </w:rPr>
        <w:t>например</w:t>
      </w:r>
      <w:proofErr w:type="gramEnd"/>
      <w:r w:rsidR="00FA717F" w:rsidRPr="0012355F">
        <w:rPr>
          <w:rFonts w:ascii="Times New Roman" w:hAnsi="Times New Roman"/>
          <w:sz w:val="24"/>
          <w:szCs w:val="24"/>
        </w:rPr>
        <w:t>:</w:t>
      </w:r>
      <w:r w:rsidRPr="0012355F">
        <w:rPr>
          <w:rFonts w:ascii="Times New Roman" w:hAnsi="Times New Roman"/>
          <w:sz w:val="24"/>
          <w:szCs w:val="24"/>
        </w:rPr>
        <w:t xml:space="preserve"> Успешный – неуспешный, умный – глупый). </w:t>
      </w:r>
    </w:p>
    <w:p w:rsidR="0012355F" w:rsidRPr="0012355F" w:rsidRDefault="0012355F" w:rsidP="0012355F">
      <w:pPr>
        <w:pStyle w:val="a3"/>
        <w:rPr>
          <w:rFonts w:ascii="Times New Roman" w:hAnsi="Times New Roman"/>
          <w:sz w:val="24"/>
          <w:szCs w:val="24"/>
        </w:rPr>
      </w:pPr>
      <w:r w:rsidRPr="0012355F">
        <w:rPr>
          <w:rFonts w:ascii="Times New Roman" w:hAnsi="Times New Roman"/>
          <w:sz w:val="24"/>
          <w:szCs w:val="24"/>
        </w:rPr>
        <w:t>Учителя называют признаки, а ведущий записывает их на доске в столбик на крайней правой стороне доски (центральная часть остается свободной).</w:t>
      </w:r>
    </w:p>
    <w:p w:rsidR="0012355F" w:rsidRPr="0012355F" w:rsidRDefault="0012355F" w:rsidP="0012355F">
      <w:pPr>
        <w:pStyle w:val="a3"/>
        <w:rPr>
          <w:rFonts w:ascii="Times New Roman" w:hAnsi="Times New Roman"/>
          <w:sz w:val="24"/>
          <w:szCs w:val="24"/>
        </w:rPr>
      </w:pPr>
      <w:r w:rsidRPr="0012355F">
        <w:rPr>
          <w:rFonts w:ascii="Times New Roman" w:hAnsi="Times New Roman"/>
          <w:sz w:val="24"/>
          <w:szCs w:val="24"/>
        </w:rPr>
        <w:t>Попробуем рассмотреть причины неуспеваемости данных обучающихся, педагогические средства ее преодоления.</w:t>
      </w:r>
    </w:p>
    <w:p w:rsidR="0012355F" w:rsidRPr="0012355F" w:rsidRDefault="0012355F" w:rsidP="0012355F">
      <w:pPr>
        <w:pStyle w:val="a3"/>
        <w:rPr>
          <w:rFonts w:ascii="Times New Roman" w:hAnsi="Times New Roman"/>
          <w:sz w:val="24"/>
          <w:szCs w:val="24"/>
        </w:rPr>
      </w:pPr>
      <w:r w:rsidRPr="0012355F">
        <w:rPr>
          <w:rFonts w:ascii="Times New Roman" w:hAnsi="Times New Roman"/>
          <w:sz w:val="24"/>
          <w:szCs w:val="24"/>
        </w:rPr>
        <w:t>Что же такое неуспеваемость?</w:t>
      </w:r>
    </w:p>
    <w:p w:rsidR="0012355F" w:rsidRPr="0012355F" w:rsidRDefault="0012355F" w:rsidP="0012355F">
      <w:pPr>
        <w:pStyle w:val="a3"/>
        <w:rPr>
          <w:rFonts w:ascii="Times New Roman" w:hAnsi="Times New Roman"/>
          <w:sz w:val="24"/>
          <w:szCs w:val="24"/>
        </w:rPr>
      </w:pPr>
      <w:r w:rsidRPr="0012355F">
        <w:rPr>
          <w:rFonts w:ascii="Times New Roman" w:hAnsi="Times New Roman"/>
          <w:sz w:val="24"/>
          <w:szCs w:val="24"/>
        </w:rPr>
        <w:t>Неуспеваемость – это отставание в учении, при котором за отведенное вре</w:t>
      </w:r>
      <w:bookmarkStart w:id="0" w:name="_GoBack"/>
      <w:bookmarkEnd w:id="0"/>
      <w:r w:rsidRPr="0012355F">
        <w:rPr>
          <w:rFonts w:ascii="Times New Roman" w:hAnsi="Times New Roman"/>
          <w:sz w:val="24"/>
          <w:szCs w:val="24"/>
        </w:rPr>
        <w:t xml:space="preserve">мя учащийся не овладевает на удовлетворительном уровне знаниями, предусмотренными учебной </w:t>
      </w:r>
      <w:r w:rsidRPr="0012355F">
        <w:rPr>
          <w:rFonts w:ascii="Times New Roman" w:hAnsi="Times New Roman"/>
          <w:sz w:val="24"/>
          <w:szCs w:val="24"/>
        </w:rPr>
        <w:lastRenderedPageBreak/>
        <w:t xml:space="preserve">программой, а также весь комплекс проблем, который может сложиться у ребенка в связи с систематическим обучением (как в группе, так и индивидуально). </w:t>
      </w:r>
    </w:p>
    <w:p w:rsidR="0012355F" w:rsidRPr="0012355F" w:rsidRDefault="0012355F" w:rsidP="0012355F">
      <w:pPr>
        <w:pStyle w:val="a3"/>
        <w:rPr>
          <w:rFonts w:ascii="Times New Roman" w:hAnsi="Times New Roman"/>
          <w:sz w:val="24"/>
          <w:szCs w:val="24"/>
        </w:rPr>
      </w:pPr>
      <w:r w:rsidRPr="0012355F">
        <w:rPr>
          <w:rFonts w:ascii="Times New Roman" w:hAnsi="Times New Roman"/>
          <w:sz w:val="24"/>
          <w:szCs w:val="24"/>
        </w:rPr>
        <w:t>Чтобы найти средство для преодоления неуспеваемости, надо знать причины, порождающие ее. Это может быть низкое качество мыслительной деятельности ребенка, отсутствие у него мотивации к учению, несовершенство организации учебного процесса и пр. Определив, чем вызвана школьная неуспеваемость, педагог сможет оказать учащемуся квалифицированную помощь по ее преодолению.</w:t>
      </w:r>
    </w:p>
    <w:p w:rsidR="0012355F" w:rsidRDefault="0012355F" w:rsidP="0012355F">
      <w:pPr>
        <w:pStyle w:val="a3"/>
        <w:rPr>
          <w:rFonts w:ascii="Times New Roman" w:hAnsi="Times New Roman"/>
          <w:bCs/>
          <w:sz w:val="24"/>
          <w:szCs w:val="24"/>
        </w:rPr>
      </w:pPr>
      <w:r w:rsidRPr="0012355F">
        <w:rPr>
          <w:rFonts w:ascii="Times New Roman" w:hAnsi="Times New Roman"/>
          <w:bCs/>
          <w:sz w:val="24"/>
          <w:szCs w:val="24"/>
        </w:rPr>
        <w:t>Внешние и внутренние причины неуспеваемости</w:t>
      </w:r>
    </w:p>
    <w:p w:rsidR="0012355F" w:rsidRDefault="0012355F" w:rsidP="0012355F">
      <w:pPr>
        <w:pStyle w:val="a3"/>
        <w:rPr>
          <w:rFonts w:ascii="Times New Roman" w:hAnsi="Times New Roman"/>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8364"/>
      </w:tblGrid>
      <w:tr w:rsidR="0012355F" w:rsidRPr="0012355F" w:rsidTr="0012355F">
        <w:tc>
          <w:tcPr>
            <w:tcW w:w="675" w:type="dxa"/>
            <w:tcBorders>
              <w:top w:val="single" w:sz="4" w:space="0" w:color="auto"/>
              <w:left w:val="single" w:sz="4" w:space="0" w:color="auto"/>
              <w:bottom w:val="single" w:sz="4" w:space="0" w:color="auto"/>
              <w:right w:val="single" w:sz="4" w:space="0" w:color="auto"/>
            </w:tcBorders>
            <w:hideMark/>
          </w:tcPr>
          <w:p w:rsidR="0012355F" w:rsidRPr="0012355F" w:rsidRDefault="0012355F" w:rsidP="0012355F">
            <w:pPr>
              <w:pStyle w:val="a3"/>
              <w:rPr>
                <w:rFonts w:ascii="Times New Roman" w:eastAsia="Calibri" w:hAnsi="Times New Roman"/>
                <w:b/>
                <w:sz w:val="24"/>
                <w:szCs w:val="24"/>
              </w:rPr>
            </w:pPr>
          </w:p>
        </w:tc>
        <w:tc>
          <w:tcPr>
            <w:tcW w:w="8364" w:type="dxa"/>
            <w:tcBorders>
              <w:top w:val="single" w:sz="4" w:space="0" w:color="auto"/>
              <w:left w:val="single" w:sz="4" w:space="0" w:color="auto"/>
              <w:bottom w:val="single" w:sz="4" w:space="0" w:color="auto"/>
              <w:right w:val="single" w:sz="4" w:space="0" w:color="auto"/>
            </w:tcBorders>
          </w:tcPr>
          <w:p w:rsidR="0012355F" w:rsidRPr="0012355F" w:rsidRDefault="0012355F" w:rsidP="0012355F">
            <w:pPr>
              <w:pStyle w:val="a3"/>
              <w:jc w:val="center"/>
              <w:rPr>
                <w:rFonts w:ascii="Times New Roman" w:eastAsia="Calibri" w:hAnsi="Times New Roman"/>
                <w:b/>
                <w:sz w:val="24"/>
                <w:szCs w:val="24"/>
              </w:rPr>
            </w:pPr>
            <w:r w:rsidRPr="0012355F">
              <w:rPr>
                <w:rFonts w:ascii="Times New Roman" w:eastAsia="Calibri" w:hAnsi="Times New Roman"/>
                <w:b/>
                <w:sz w:val="24"/>
                <w:szCs w:val="24"/>
              </w:rPr>
              <w:t>Внешние</w:t>
            </w:r>
          </w:p>
        </w:tc>
      </w:tr>
      <w:tr w:rsidR="0012355F" w:rsidRPr="0012355F" w:rsidTr="0012355F">
        <w:tc>
          <w:tcPr>
            <w:tcW w:w="675" w:type="dxa"/>
            <w:tcBorders>
              <w:top w:val="single" w:sz="4" w:space="0" w:color="auto"/>
              <w:left w:val="single" w:sz="4" w:space="0" w:color="auto"/>
              <w:bottom w:val="single" w:sz="4" w:space="0" w:color="auto"/>
              <w:right w:val="single" w:sz="4" w:space="0" w:color="auto"/>
            </w:tcBorders>
            <w:hideMark/>
          </w:tcPr>
          <w:p w:rsidR="0012355F" w:rsidRPr="0012355F" w:rsidRDefault="0012355F" w:rsidP="0012355F">
            <w:pPr>
              <w:pStyle w:val="a3"/>
              <w:rPr>
                <w:rFonts w:ascii="Times New Roman" w:eastAsia="Calibri" w:hAnsi="Times New Roman"/>
                <w:sz w:val="24"/>
                <w:szCs w:val="24"/>
              </w:rPr>
            </w:pPr>
            <w:r w:rsidRPr="0012355F">
              <w:rPr>
                <w:rFonts w:ascii="Times New Roman" w:eastAsia="Calibri" w:hAnsi="Times New Roman"/>
                <w:sz w:val="24"/>
                <w:szCs w:val="24"/>
              </w:rPr>
              <w:t>1</w:t>
            </w:r>
          </w:p>
        </w:tc>
        <w:tc>
          <w:tcPr>
            <w:tcW w:w="8364" w:type="dxa"/>
            <w:tcBorders>
              <w:top w:val="single" w:sz="4" w:space="0" w:color="auto"/>
              <w:left w:val="single" w:sz="4" w:space="0" w:color="auto"/>
              <w:bottom w:val="single" w:sz="4" w:space="0" w:color="auto"/>
              <w:right w:val="single" w:sz="4" w:space="0" w:color="auto"/>
            </w:tcBorders>
            <w:hideMark/>
          </w:tcPr>
          <w:p w:rsidR="0012355F" w:rsidRPr="0012355F" w:rsidRDefault="0012355F" w:rsidP="0012355F">
            <w:pPr>
              <w:pStyle w:val="a3"/>
              <w:rPr>
                <w:rFonts w:ascii="Times New Roman" w:eastAsia="Calibri" w:hAnsi="Times New Roman"/>
                <w:sz w:val="24"/>
                <w:szCs w:val="24"/>
              </w:rPr>
            </w:pPr>
            <w:r w:rsidRPr="0012355F">
              <w:rPr>
                <w:rFonts w:ascii="Times New Roman" w:eastAsia="Calibri" w:hAnsi="Times New Roman"/>
                <w:sz w:val="24"/>
                <w:szCs w:val="24"/>
              </w:rPr>
              <w:t>Недостатки воспитанности личности, влияние внешней среды общения</w:t>
            </w:r>
          </w:p>
        </w:tc>
      </w:tr>
      <w:tr w:rsidR="0012355F" w:rsidRPr="0012355F" w:rsidTr="0012355F">
        <w:tc>
          <w:tcPr>
            <w:tcW w:w="675" w:type="dxa"/>
            <w:tcBorders>
              <w:top w:val="single" w:sz="4" w:space="0" w:color="auto"/>
              <w:left w:val="single" w:sz="4" w:space="0" w:color="auto"/>
              <w:bottom w:val="single" w:sz="4" w:space="0" w:color="auto"/>
              <w:right w:val="single" w:sz="4" w:space="0" w:color="auto"/>
            </w:tcBorders>
            <w:hideMark/>
          </w:tcPr>
          <w:p w:rsidR="0012355F" w:rsidRPr="0012355F" w:rsidRDefault="0012355F" w:rsidP="0012355F">
            <w:pPr>
              <w:pStyle w:val="a3"/>
              <w:rPr>
                <w:rFonts w:ascii="Times New Roman" w:eastAsia="Calibri" w:hAnsi="Times New Roman"/>
                <w:sz w:val="24"/>
                <w:szCs w:val="24"/>
              </w:rPr>
            </w:pPr>
            <w:r w:rsidRPr="0012355F">
              <w:rPr>
                <w:rFonts w:ascii="Times New Roman" w:eastAsia="Calibri" w:hAnsi="Times New Roman"/>
                <w:sz w:val="24"/>
                <w:szCs w:val="24"/>
              </w:rPr>
              <w:t>2</w:t>
            </w:r>
          </w:p>
        </w:tc>
        <w:tc>
          <w:tcPr>
            <w:tcW w:w="8364" w:type="dxa"/>
            <w:tcBorders>
              <w:top w:val="single" w:sz="4" w:space="0" w:color="auto"/>
              <w:left w:val="single" w:sz="4" w:space="0" w:color="auto"/>
              <w:bottom w:val="single" w:sz="4" w:space="0" w:color="auto"/>
              <w:right w:val="single" w:sz="4" w:space="0" w:color="auto"/>
            </w:tcBorders>
            <w:hideMark/>
          </w:tcPr>
          <w:p w:rsidR="0012355F" w:rsidRPr="0012355F" w:rsidRDefault="0012355F" w:rsidP="0012355F">
            <w:pPr>
              <w:pStyle w:val="a3"/>
              <w:rPr>
                <w:rFonts w:ascii="Times New Roman" w:eastAsia="Calibri" w:hAnsi="Times New Roman"/>
                <w:sz w:val="24"/>
                <w:szCs w:val="24"/>
              </w:rPr>
            </w:pPr>
            <w:r w:rsidRPr="0012355F">
              <w:rPr>
                <w:rFonts w:ascii="Times New Roman" w:eastAsia="Calibri" w:hAnsi="Times New Roman"/>
                <w:sz w:val="24"/>
                <w:szCs w:val="24"/>
              </w:rPr>
              <w:t>Несовершенство организации учебного процесса (неинтересные уроки, пробелы в знаниях, отсутствие индивидуального подхода и т.п.)</w:t>
            </w:r>
          </w:p>
        </w:tc>
      </w:tr>
      <w:tr w:rsidR="0012355F" w:rsidRPr="0012355F" w:rsidTr="0012355F">
        <w:tc>
          <w:tcPr>
            <w:tcW w:w="675" w:type="dxa"/>
            <w:tcBorders>
              <w:top w:val="single" w:sz="4" w:space="0" w:color="auto"/>
              <w:left w:val="single" w:sz="4" w:space="0" w:color="auto"/>
              <w:bottom w:val="single" w:sz="4" w:space="0" w:color="auto"/>
              <w:right w:val="single" w:sz="4" w:space="0" w:color="auto"/>
            </w:tcBorders>
            <w:hideMark/>
          </w:tcPr>
          <w:p w:rsidR="0012355F" w:rsidRPr="0012355F" w:rsidRDefault="0012355F" w:rsidP="0012355F">
            <w:pPr>
              <w:pStyle w:val="a3"/>
              <w:rPr>
                <w:rFonts w:ascii="Times New Roman" w:eastAsia="Calibri" w:hAnsi="Times New Roman"/>
                <w:b/>
                <w:sz w:val="24"/>
                <w:szCs w:val="24"/>
              </w:rPr>
            </w:pPr>
          </w:p>
        </w:tc>
        <w:tc>
          <w:tcPr>
            <w:tcW w:w="8364" w:type="dxa"/>
            <w:tcBorders>
              <w:top w:val="single" w:sz="4" w:space="0" w:color="auto"/>
              <w:left w:val="single" w:sz="4" w:space="0" w:color="auto"/>
              <w:bottom w:val="single" w:sz="4" w:space="0" w:color="auto"/>
              <w:right w:val="single" w:sz="4" w:space="0" w:color="auto"/>
            </w:tcBorders>
          </w:tcPr>
          <w:p w:rsidR="0012355F" w:rsidRPr="0012355F" w:rsidRDefault="0012355F" w:rsidP="0012355F">
            <w:pPr>
              <w:pStyle w:val="a3"/>
              <w:jc w:val="center"/>
              <w:rPr>
                <w:rFonts w:ascii="Times New Roman" w:eastAsia="Calibri" w:hAnsi="Times New Roman"/>
                <w:b/>
                <w:sz w:val="24"/>
                <w:szCs w:val="24"/>
              </w:rPr>
            </w:pPr>
            <w:r w:rsidRPr="0012355F">
              <w:rPr>
                <w:rFonts w:ascii="Times New Roman" w:eastAsia="Calibri" w:hAnsi="Times New Roman"/>
                <w:b/>
                <w:sz w:val="24"/>
                <w:szCs w:val="24"/>
              </w:rPr>
              <w:t>Внутренние</w:t>
            </w:r>
          </w:p>
        </w:tc>
      </w:tr>
      <w:tr w:rsidR="0012355F" w:rsidRPr="0012355F" w:rsidTr="0012355F">
        <w:trPr>
          <w:trHeight w:val="483"/>
        </w:trPr>
        <w:tc>
          <w:tcPr>
            <w:tcW w:w="675" w:type="dxa"/>
            <w:tcBorders>
              <w:top w:val="single" w:sz="4" w:space="0" w:color="auto"/>
              <w:left w:val="single" w:sz="4" w:space="0" w:color="auto"/>
              <w:bottom w:val="single" w:sz="4" w:space="0" w:color="auto"/>
              <w:right w:val="single" w:sz="4" w:space="0" w:color="auto"/>
            </w:tcBorders>
            <w:hideMark/>
          </w:tcPr>
          <w:p w:rsidR="0012355F" w:rsidRPr="0012355F" w:rsidRDefault="0012355F" w:rsidP="0012355F">
            <w:pPr>
              <w:pStyle w:val="a3"/>
              <w:rPr>
                <w:rFonts w:ascii="Times New Roman" w:eastAsia="Calibri" w:hAnsi="Times New Roman"/>
                <w:sz w:val="24"/>
                <w:szCs w:val="24"/>
              </w:rPr>
            </w:pPr>
            <w:r w:rsidRPr="0012355F">
              <w:rPr>
                <w:rFonts w:ascii="Times New Roman" w:eastAsia="Calibri" w:hAnsi="Times New Roman"/>
                <w:sz w:val="24"/>
                <w:szCs w:val="24"/>
              </w:rPr>
              <w:t>1</w:t>
            </w:r>
          </w:p>
        </w:tc>
        <w:tc>
          <w:tcPr>
            <w:tcW w:w="8364" w:type="dxa"/>
            <w:tcBorders>
              <w:top w:val="single" w:sz="4" w:space="0" w:color="auto"/>
              <w:left w:val="single" w:sz="4" w:space="0" w:color="auto"/>
              <w:bottom w:val="single" w:sz="4" w:space="0" w:color="auto"/>
              <w:right w:val="single" w:sz="4" w:space="0" w:color="auto"/>
            </w:tcBorders>
          </w:tcPr>
          <w:p w:rsidR="0012355F" w:rsidRPr="0012355F" w:rsidRDefault="0012355F" w:rsidP="0012355F">
            <w:pPr>
              <w:pStyle w:val="a3"/>
              <w:rPr>
                <w:rFonts w:ascii="Times New Roman" w:eastAsia="Calibri" w:hAnsi="Times New Roman"/>
                <w:sz w:val="24"/>
                <w:szCs w:val="24"/>
              </w:rPr>
            </w:pPr>
            <w:r w:rsidRPr="0012355F">
              <w:rPr>
                <w:rFonts w:ascii="Times New Roman" w:eastAsia="Calibri" w:hAnsi="Times New Roman"/>
                <w:sz w:val="24"/>
                <w:szCs w:val="24"/>
              </w:rPr>
              <w:t>Недостатки образования личности (отсутствие мотивации, не стремиться быть успешным в учебной деятельности)</w:t>
            </w:r>
          </w:p>
        </w:tc>
      </w:tr>
      <w:tr w:rsidR="0012355F" w:rsidRPr="0012355F" w:rsidTr="0012355F">
        <w:tc>
          <w:tcPr>
            <w:tcW w:w="675" w:type="dxa"/>
            <w:tcBorders>
              <w:top w:val="single" w:sz="4" w:space="0" w:color="auto"/>
              <w:left w:val="single" w:sz="4" w:space="0" w:color="auto"/>
              <w:bottom w:val="single" w:sz="4" w:space="0" w:color="auto"/>
              <w:right w:val="single" w:sz="4" w:space="0" w:color="auto"/>
            </w:tcBorders>
            <w:hideMark/>
          </w:tcPr>
          <w:p w:rsidR="0012355F" w:rsidRPr="0012355F" w:rsidRDefault="0012355F" w:rsidP="0012355F">
            <w:pPr>
              <w:pStyle w:val="a3"/>
              <w:rPr>
                <w:rFonts w:ascii="Times New Roman" w:eastAsia="Calibri" w:hAnsi="Times New Roman"/>
                <w:sz w:val="24"/>
                <w:szCs w:val="24"/>
              </w:rPr>
            </w:pPr>
            <w:r w:rsidRPr="0012355F">
              <w:rPr>
                <w:rFonts w:ascii="Times New Roman" w:eastAsia="Calibri" w:hAnsi="Times New Roman"/>
                <w:sz w:val="24"/>
                <w:szCs w:val="24"/>
              </w:rPr>
              <w:t>2</w:t>
            </w:r>
          </w:p>
        </w:tc>
        <w:tc>
          <w:tcPr>
            <w:tcW w:w="8364" w:type="dxa"/>
            <w:tcBorders>
              <w:top w:val="single" w:sz="4" w:space="0" w:color="auto"/>
              <w:left w:val="single" w:sz="4" w:space="0" w:color="auto"/>
              <w:bottom w:val="single" w:sz="4" w:space="0" w:color="auto"/>
              <w:right w:val="single" w:sz="4" w:space="0" w:color="auto"/>
            </w:tcBorders>
            <w:hideMark/>
          </w:tcPr>
          <w:p w:rsidR="0012355F" w:rsidRPr="0012355F" w:rsidRDefault="0012355F" w:rsidP="0012355F">
            <w:pPr>
              <w:pStyle w:val="a3"/>
              <w:rPr>
                <w:rFonts w:ascii="Times New Roman" w:eastAsia="Calibri" w:hAnsi="Times New Roman"/>
                <w:sz w:val="24"/>
                <w:szCs w:val="24"/>
              </w:rPr>
            </w:pPr>
            <w:r w:rsidRPr="0012355F">
              <w:rPr>
                <w:rFonts w:ascii="Times New Roman" w:eastAsia="Calibri" w:hAnsi="Times New Roman"/>
                <w:sz w:val="24"/>
                <w:szCs w:val="24"/>
              </w:rPr>
              <w:t>Особенности психического развития личности (</w:t>
            </w:r>
            <w:proofErr w:type="gramStart"/>
            <w:r w:rsidRPr="0012355F">
              <w:rPr>
                <w:rFonts w:ascii="Times New Roman" w:eastAsia="Calibri" w:hAnsi="Times New Roman"/>
                <w:sz w:val="24"/>
                <w:szCs w:val="24"/>
              </w:rPr>
              <w:t>агрессивные  дети</w:t>
            </w:r>
            <w:proofErr w:type="gramEnd"/>
            <w:r w:rsidRPr="0012355F">
              <w:rPr>
                <w:rFonts w:ascii="Times New Roman" w:eastAsia="Calibri" w:hAnsi="Times New Roman"/>
                <w:sz w:val="24"/>
                <w:szCs w:val="24"/>
              </w:rPr>
              <w:t xml:space="preserve">, </w:t>
            </w:r>
            <w:proofErr w:type="spellStart"/>
            <w:r w:rsidRPr="0012355F">
              <w:rPr>
                <w:rFonts w:ascii="Times New Roman" w:eastAsia="Calibri" w:hAnsi="Times New Roman"/>
                <w:sz w:val="24"/>
                <w:szCs w:val="24"/>
              </w:rPr>
              <w:t>гиперактивные</w:t>
            </w:r>
            <w:proofErr w:type="spellEnd"/>
            <w:r w:rsidRPr="0012355F">
              <w:rPr>
                <w:rFonts w:ascii="Times New Roman" w:eastAsia="Calibri" w:hAnsi="Times New Roman"/>
                <w:sz w:val="24"/>
                <w:szCs w:val="24"/>
              </w:rPr>
              <w:t xml:space="preserve"> дети с истерическими реакциями, замкнутые (аутичные дети), застенчивые дети)</w:t>
            </w:r>
          </w:p>
        </w:tc>
      </w:tr>
      <w:tr w:rsidR="0012355F" w:rsidRPr="0012355F" w:rsidTr="0012355F">
        <w:tc>
          <w:tcPr>
            <w:tcW w:w="675" w:type="dxa"/>
            <w:tcBorders>
              <w:top w:val="single" w:sz="4" w:space="0" w:color="auto"/>
              <w:left w:val="single" w:sz="4" w:space="0" w:color="auto"/>
              <w:bottom w:val="single" w:sz="4" w:space="0" w:color="auto"/>
              <w:right w:val="single" w:sz="4" w:space="0" w:color="auto"/>
            </w:tcBorders>
            <w:hideMark/>
          </w:tcPr>
          <w:p w:rsidR="0012355F" w:rsidRPr="0012355F" w:rsidRDefault="0012355F" w:rsidP="0012355F">
            <w:pPr>
              <w:pStyle w:val="a3"/>
              <w:rPr>
                <w:rFonts w:ascii="Times New Roman" w:eastAsia="Calibri" w:hAnsi="Times New Roman"/>
                <w:sz w:val="24"/>
                <w:szCs w:val="24"/>
              </w:rPr>
            </w:pPr>
            <w:r w:rsidRPr="0012355F">
              <w:rPr>
                <w:rFonts w:ascii="Times New Roman" w:eastAsia="Calibri" w:hAnsi="Times New Roman"/>
                <w:sz w:val="24"/>
                <w:szCs w:val="24"/>
              </w:rPr>
              <w:t>3</w:t>
            </w:r>
          </w:p>
        </w:tc>
        <w:tc>
          <w:tcPr>
            <w:tcW w:w="8364" w:type="dxa"/>
            <w:tcBorders>
              <w:top w:val="single" w:sz="4" w:space="0" w:color="auto"/>
              <w:left w:val="single" w:sz="4" w:space="0" w:color="auto"/>
              <w:bottom w:val="single" w:sz="4" w:space="0" w:color="auto"/>
              <w:right w:val="single" w:sz="4" w:space="0" w:color="auto"/>
            </w:tcBorders>
            <w:hideMark/>
          </w:tcPr>
          <w:p w:rsidR="0012355F" w:rsidRPr="0012355F" w:rsidRDefault="0012355F" w:rsidP="0012355F">
            <w:pPr>
              <w:pStyle w:val="a3"/>
              <w:rPr>
                <w:rFonts w:ascii="Times New Roman" w:eastAsia="Calibri" w:hAnsi="Times New Roman"/>
                <w:sz w:val="24"/>
                <w:szCs w:val="24"/>
              </w:rPr>
            </w:pPr>
            <w:r w:rsidRPr="0012355F">
              <w:rPr>
                <w:rFonts w:ascii="Times New Roman" w:eastAsia="Calibri" w:hAnsi="Times New Roman"/>
                <w:sz w:val="24"/>
                <w:szCs w:val="24"/>
              </w:rPr>
              <w:t>Биологическое развитие (дефекты здоровья школьников)</w:t>
            </w:r>
          </w:p>
        </w:tc>
      </w:tr>
      <w:tr w:rsidR="0012355F" w:rsidRPr="0012355F" w:rsidTr="0012355F">
        <w:tc>
          <w:tcPr>
            <w:tcW w:w="675" w:type="dxa"/>
            <w:tcBorders>
              <w:top w:val="single" w:sz="4" w:space="0" w:color="auto"/>
              <w:left w:val="single" w:sz="4" w:space="0" w:color="auto"/>
              <w:bottom w:val="single" w:sz="4" w:space="0" w:color="auto"/>
              <w:right w:val="single" w:sz="4" w:space="0" w:color="auto"/>
            </w:tcBorders>
            <w:hideMark/>
          </w:tcPr>
          <w:p w:rsidR="0012355F" w:rsidRPr="0012355F" w:rsidRDefault="0012355F" w:rsidP="0012355F">
            <w:pPr>
              <w:pStyle w:val="a3"/>
              <w:rPr>
                <w:rFonts w:ascii="Times New Roman" w:eastAsia="Calibri" w:hAnsi="Times New Roman"/>
                <w:sz w:val="24"/>
                <w:szCs w:val="24"/>
              </w:rPr>
            </w:pPr>
            <w:r w:rsidRPr="0012355F">
              <w:rPr>
                <w:rFonts w:ascii="Times New Roman" w:eastAsia="Calibri" w:hAnsi="Times New Roman"/>
                <w:sz w:val="24"/>
                <w:szCs w:val="24"/>
              </w:rPr>
              <w:t>4</w:t>
            </w:r>
          </w:p>
        </w:tc>
        <w:tc>
          <w:tcPr>
            <w:tcW w:w="8364" w:type="dxa"/>
            <w:tcBorders>
              <w:top w:val="single" w:sz="4" w:space="0" w:color="auto"/>
              <w:left w:val="single" w:sz="4" w:space="0" w:color="auto"/>
              <w:bottom w:val="single" w:sz="4" w:space="0" w:color="auto"/>
              <w:right w:val="single" w:sz="4" w:space="0" w:color="auto"/>
            </w:tcBorders>
          </w:tcPr>
          <w:p w:rsidR="0012355F" w:rsidRPr="0012355F" w:rsidRDefault="0012355F" w:rsidP="0012355F">
            <w:pPr>
              <w:pStyle w:val="a3"/>
              <w:rPr>
                <w:rFonts w:ascii="Times New Roman" w:eastAsia="Calibri" w:hAnsi="Times New Roman"/>
                <w:sz w:val="24"/>
                <w:szCs w:val="24"/>
              </w:rPr>
            </w:pPr>
            <w:r w:rsidRPr="0012355F">
              <w:rPr>
                <w:rFonts w:ascii="Times New Roman" w:eastAsia="Calibri" w:hAnsi="Times New Roman"/>
                <w:sz w:val="24"/>
                <w:szCs w:val="24"/>
              </w:rPr>
              <w:t>Низкое развитие интеллекта</w:t>
            </w:r>
          </w:p>
        </w:tc>
      </w:tr>
    </w:tbl>
    <w:p w:rsidR="0012355F" w:rsidRPr="0012355F" w:rsidRDefault="0012355F" w:rsidP="0012355F">
      <w:pPr>
        <w:pStyle w:val="a3"/>
        <w:rPr>
          <w:rFonts w:ascii="Times New Roman" w:hAnsi="Times New Roman"/>
          <w:sz w:val="24"/>
          <w:szCs w:val="24"/>
        </w:rPr>
      </w:pPr>
    </w:p>
    <w:p w:rsidR="0012355F" w:rsidRPr="0012355F" w:rsidRDefault="0012355F" w:rsidP="0012355F">
      <w:pPr>
        <w:pStyle w:val="a3"/>
        <w:rPr>
          <w:rFonts w:ascii="Times New Roman" w:hAnsi="Times New Roman"/>
          <w:sz w:val="24"/>
          <w:szCs w:val="24"/>
        </w:rPr>
      </w:pPr>
      <w:r w:rsidRPr="0012355F">
        <w:rPr>
          <w:rFonts w:ascii="Times New Roman" w:hAnsi="Times New Roman"/>
          <w:sz w:val="24"/>
          <w:szCs w:val="24"/>
        </w:rPr>
        <w:t>Надо отметить и отрицательное влияние извне – улицы, семьи и т. д. Во времена активной воспитательной работы эта причина отступала на второй план. Но сейчас она как никогда актуальна, т. к. мы растеряли способы борьбы с ней, а создавать их заново очень сложно.</w:t>
      </w:r>
    </w:p>
    <w:p w:rsidR="0012355F" w:rsidRPr="0012355F" w:rsidRDefault="0012355F" w:rsidP="0012355F">
      <w:pPr>
        <w:pStyle w:val="a3"/>
        <w:rPr>
          <w:rFonts w:ascii="Times New Roman" w:hAnsi="Times New Roman"/>
          <w:sz w:val="24"/>
          <w:szCs w:val="24"/>
        </w:rPr>
      </w:pPr>
      <w:r w:rsidRPr="0012355F">
        <w:rPr>
          <w:rFonts w:ascii="Times New Roman" w:hAnsi="Times New Roman"/>
          <w:sz w:val="24"/>
          <w:szCs w:val="24"/>
        </w:rPr>
        <w:t>Одной из самых главных внутренних причин неуспеваемости на сегодняшний день становятся дефекты здоровья школьников, вызванные резким ухудшением уровня материального благосостояния семей. Медицинские учреждения отмечают, что каждый четвертый ребенок имеет серьезные проблемы со здоровьем с момента рождения. Это необходимо учитывать при организации учебного процесса, ведь человек, страдающий теми или иными недугами, не в состоянии вынести колоссальные учебные нагрузки.</w:t>
      </w:r>
    </w:p>
    <w:p w:rsidR="0012355F" w:rsidRPr="0012355F" w:rsidRDefault="0012355F" w:rsidP="0012355F">
      <w:pPr>
        <w:pStyle w:val="a3"/>
        <w:rPr>
          <w:rFonts w:ascii="Times New Roman" w:hAnsi="Times New Roman"/>
          <w:sz w:val="24"/>
          <w:szCs w:val="24"/>
        </w:rPr>
      </w:pPr>
      <w:r w:rsidRPr="0012355F">
        <w:rPr>
          <w:rFonts w:ascii="Times New Roman" w:hAnsi="Times New Roman"/>
          <w:sz w:val="24"/>
          <w:szCs w:val="24"/>
        </w:rPr>
        <w:t>К внутренним причинам также следует отнести низкое развитие интеллекта, что тоже должно найти своевременное отражение в составлении программ и создании новых учебников. Учебный материал должен быть посильным для большинства школьников.</w:t>
      </w:r>
    </w:p>
    <w:p w:rsidR="0012355F" w:rsidRPr="0012355F" w:rsidRDefault="0012355F" w:rsidP="0012355F">
      <w:pPr>
        <w:pStyle w:val="a3"/>
        <w:rPr>
          <w:rFonts w:ascii="Times New Roman" w:hAnsi="Times New Roman"/>
          <w:sz w:val="24"/>
          <w:szCs w:val="24"/>
        </w:rPr>
      </w:pPr>
      <w:r w:rsidRPr="0012355F">
        <w:rPr>
          <w:rFonts w:ascii="Times New Roman" w:hAnsi="Times New Roman"/>
          <w:sz w:val="24"/>
          <w:szCs w:val="24"/>
        </w:rPr>
        <w:t>К внутренним причинам следует отнести и отсутствие мотивации учения: у ребенка неправильно сформировалось отношение к образованию, он не понимает его общественную значимость и не стремится быть успешным в учебной деятельности.</w:t>
      </w:r>
    </w:p>
    <w:p w:rsidR="0012355F" w:rsidRPr="0012355F" w:rsidRDefault="0012355F" w:rsidP="0012355F">
      <w:pPr>
        <w:pStyle w:val="a3"/>
        <w:rPr>
          <w:rFonts w:ascii="Times New Roman" w:hAnsi="Times New Roman"/>
          <w:sz w:val="24"/>
          <w:szCs w:val="24"/>
        </w:rPr>
      </w:pPr>
      <w:r w:rsidRPr="0012355F">
        <w:rPr>
          <w:rFonts w:ascii="Times New Roman" w:hAnsi="Times New Roman"/>
          <w:sz w:val="24"/>
          <w:szCs w:val="24"/>
        </w:rPr>
        <w:t>И наконец, проблема слабого развития волевой сферы у учащихся. Кстати, на последнюю причину редко обращают внимание. Хотя об этом писал еще К.Д. Ушинский: "Учение, основанное только на интересе, не дает возможности окрепнуть воле ученика, т. к. не все в учении интересно, и придется многое взять силой воли".</w:t>
      </w:r>
    </w:p>
    <w:p w:rsidR="008D3228" w:rsidRDefault="0012355F" w:rsidP="0012355F">
      <w:pPr>
        <w:pStyle w:val="a3"/>
        <w:rPr>
          <w:rFonts w:ascii="Times New Roman" w:hAnsi="Times New Roman"/>
          <w:sz w:val="24"/>
          <w:szCs w:val="24"/>
        </w:rPr>
      </w:pPr>
      <w:r w:rsidRPr="0012355F">
        <w:rPr>
          <w:rFonts w:ascii="Times New Roman" w:hAnsi="Times New Roman"/>
          <w:sz w:val="24"/>
          <w:szCs w:val="24"/>
        </w:rPr>
        <w:t>Детей с проблемами школьной успеваемости можно усло</w:t>
      </w:r>
      <w:r w:rsidR="008D3228">
        <w:rPr>
          <w:rFonts w:ascii="Times New Roman" w:hAnsi="Times New Roman"/>
          <w:sz w:val="24"/>
          <w:szCs w:val="24"/>
        </w:rPr>
        <w:t>вно разделить на несколько тип</w:t>
      </w:r>
      <w:r w:rsidRPr="0012355F">
        <w:rPr>
          <w:rFonts w:ascii="Times New Roman" w:hAnsi="Times New Roman"/>
          <w:sz w:val="24"/>
          <w:szCs w:val="24"/>
        </w:rPr>
        <w:t>:</w:t>
      </w:r>
    </w:p>
    <w:p w:rsidR="008D3228" w:rsidRPr="008D3228" w:rsidRDefault="008D3228" w:rsidP="008D3228">
      <w:pPr>
        <w:pStyle w:val="a3"/>
        <w:rPr>
          <w:rFonts w:ascii="Times New Roman" w:hAnsi="Times New Roman"/>
          <w:sz w:val="24"/>
          <w:szCs w:val="24"/>
        </w:rPr>
      </w:pPr>
      <w:r w:rsidRPr="008D3228">
        <w:rPr>
          <w:rFonts w:ascii="Times New Roman" w:hAnsi="Times New Roman"/>
          <w:b/>
          <w:sz w:val="24"/>
          <w:szCs w:val="24"/>
        </w:rPr>
        <w:t xml:space="preserve">Первый тип: </w:t>
      </w:r>
      <w:r w:rsidRPr="008D3228">
        <w:rPr>
          <w:rFonts w:ascii="Times New Roman" w:hAnsi="Times New Roman"/>
          <w:sz w:val="24"/>
          <w:szCs w:val="24"/>
        </w:rPr>
        <w:t>Ученик с низкой интенсивностью учебной деятельности.</w:t>
      </w:r>
    </w:p>
    <w:p w:rsidR="008D3228" w:rsidRPr="008D3228" w:rsidRDefault="008D3228" w:rsidP="008D3228">
      <w:pPr>
        <w:pStyle w:val="a3"/>
        <w:numPr>
          <w:ilvl w:val="0"/>
          <w:numId w:val="20"/>
        </w:numPr>
        <w:rPr>
          <w:rFonts w:ascii="Times New Roman" w:hAnsi="Times New Roman"/>
          <w:sz w:val="24"/>
          <w:szCs w:val="24"/>
        </w:rPr>
      </w:pPr>
      <w:r w:rsidRPr="008D3228">
        <w:rPr>
          <w:rFonts w:ascii="Times New Roman" w:hAnsi="Times New Roman"/>
          <w:sz w:val="24"/>
          <w:szCs w:val="24"/>
        </w:rPr>
        <w:t>постоянные отвлечения на уроках</w:t>
      </w:r>
    </w:p>
    <w:p w:rsidR="008D3228" w:rsidRPr="008D3228" w:rsidRDefault="008D3228" w:rsidP="008D3228">
      <w:pPr>
        <w:pStyle w:val="a3"/>
        <w:numPr>
          <w:ilvl w:val="0"/>
          <w:numId w:val="20"/>
        </w:numPr>
        <w:rPr>
          <w:rFonts w:ascii="Times New Roman" w:hAnsi="Times New Roman"/>
          <w:sz w:val="24"/>
          <w:szCs w:val="24"/>
        </w:rPr>
      </w:pPr>
      <w:r w:rsidRPr="008D3228">
        <w:rPr>
          <w:rFonts w:ascii="Times New Roman" w:hAnsi="Times New Roman"/>
          <w:sz w:val="24"/>
          <w:szCs w:val="24"/>
        </w:rPr>
        <w:t>невнимательность</w:t>
      </w:r>
    </w:p>
    <w:p w:rsidR="008D3228" w:rsidRPr="008D3228" w:rsidRDefault="008D3228" w:rsidP="008D3228">
      <w:pPr>
        <w:pStyle w:val="a3"/>
        <w:numPr>
          <w:ilvl w:val="0"/>
          <w:numId w:val="20"/>
        </w:numPr>
        <w:rPr>
          <w:rFonts w:ascii="Times New Roman" w:hAnsi="Times New Roman"/>
          <w:sz w:val="24"/>
          <w:szCs w:val="24"/>
        </w:rPr>
      </w:pPr>
      <w:r w:rsidRPr="008D3228">
        <w:rPr>
          <w:rFonts w:ascii="Times New Roman" w:hAnsi="Times New Roman"/>
          <w:sz w:val="24"/>
          <w:szCs w:val="24"/>
        </w:rPr>
        <w:t>частые нарушения дисциплины</w:t>
      </w:r>
    </w:p>
    <w:p w:rsidR="008D3228" w:rsidRPr="008D3228" w:rsidRDefault="008D3228" w:rsidP="008D3228">
      <w:pPr>
        <w:pStyle w:val="a3"/>
        <w:numPr>
          <w:ilvl w:val="0"/>
          <w:numId w:val="20"/>
        </w:numPr>
        <w:rPr>
          <w:rFonts w:ascii="Times New Roman" w:hAnsi="Times New Roman"/>
          <w:sz w:val="24"/>
          <w:szCs w:val="24"/>
        </w:rPr>
      </w:pPr>
      <w:r w:rsidRPr="008D3228">
        <w:rPr>
          <w:rFonts w:ascii="Times New Roman" w:hAnsi="Times New Roman"/>
          <w:sz w:val="24"/>
          <w:szCs w:val="24"/>
        </w:rPr>
        <w:t>домашним заданиям уделяется мало времени</w:t>
      </w:r>
    </w:p>
    <w:p w:rsidR="008D3228" w:rsidRPr="008D3228" w:rsidRDefault="008D3228" w:rsidP="008D3228">
      <w:pPr>
        <w:pStyle w:val="a3"/>
        <w:numPr>
          <w:ilvl w:val="0"/>
          <w:numId w:val="20"/>
        </w:numPr>
        <w:rPr>
          <w:rFonts w:ascii="Times New Roman" w:hAnsi="Times New Roman"/>
          <w:sz w:val="24"/>
          <w:szCs w:val="24"/>
        </w:rPr>
      </w:pPr>
      <w:r w:rsidRPr="008D3228">
        <w:rPr>
          <w:rFonts w:ascii="Times New Roman" w:hAnsi="Times New Roman"/>
          <w:sz w:val="24"/>
          <w:szCs w:val="24"/>
        </w:rPr>
        <w:t>замечания учителя заставляют ребенка сосредоточиться лишь на короткое время</w:t>
      </w:r>
    </w:p>
    <w:p w:rsidR="008D3228" w:rsidRPr="008D3228" w:rsidRDefault="008D3228" w:rsidP="008D3228">
      <w:pPr>
        <w:pStyle w:val="a3"/>
        <w:numPr>
          <w:ilvl w:val="0"/>
          <w:numId w:val="20"/>
        </w:numPr>
        <w:rPr>
          <w:rFonts w:ascii="Times New Roman" w:hAnsi="Times New Roman"/>
          <w:sz w:val="24"/>
          <w:szCs w:val="24"/>
        </w:rPr>
      </w:pPr>
      <w:r w:rsidRPr="008D3228">
        <w:rPr>
          <w:rFonts w:ascii="Times New Roman" w:hAnsi="Times New Roman"/>
          <w:sz w:val="24"/>
          <w:szCs w:val="24"/>
        </w:rPr>
        <w:t>отсутствует всякое желание заниматься предметом</w:t>
      </w:r>
    </w:p>
    <w:p w:rsidR="008D3228" w:rsidRPr="008D3228" w:rsidRDefault="008D3228" w:rsidP="008D3228">
      <w:pPr>
        <w:pStyle w:val="a3"/>
        <w:numPr>
          <w:ilvl w:val="0"/>
          <w:numId w:val="20"/>
        </w:numPr>
        <w:rPr>
          <w:rFonts w:ascii="Times New Roman" w:hAnsi="Times New Roman"/>
          <w:sz w:val="24"/>
          <w:szCs w:val="24"/>
        </w:rPr>
      </w:pPr>
      <w:r w:rsidRPr="008D3228">
        <w:rPr>
          <w:rFonts w:ascii="Times New Roman" w:hAnsi="Times New Roman"/>
          <w:sz w:val="24"/>
          <w:szCs w:val="24"/>
        </w:rPr>
        <w:t>Вместе с тем уровень умственных способностей у учащихся этого типа вполне достаточный для удовлетворительного усвоения предмета</w:t>
      </w:r>
    </w:p>
    <w:p w:rsidR="008D3228" w:rsidRPr="008D3228" w:rsidRDefault="008D3228" w:rsidP="008D3228">
      <w:pPr>
        <w:pStyle w:val="a3"/>
        <w:rPr>
          <w:rFonts w:ascii="Times New Roman" w:hAnsi="Times New Roman"/>
          <w:sz w:val="24"/>
          <w:szCs w:val="24"/>
        </w:rPr>
      </w:pPr>
      <w:r w:rsidRPr="008D3228">
        <w:rPr>
          <w:rFonts w:ascii="Times New Roman" w:hAnsi="Times New Roman"/>
          <w:b/>
          <w:sz w:val="24"/>
          <w:szCs w:val="24"/>
        </w:rPr>
        <w:t>Второй тип:</w:t>
      </w:r>
    </w:p>
    <w:p w:rsidR="008D3228" w:rsidRPr="008D3228" w:rsidRDefault="008D3228" w:rsidP="008D3228">
      <w:pPr>
        <w:pStyle w:val="a3"/>
        <w:rPr>
          <w:rFonts w:ascii="Times New Roman" w:hAnsi="Times New Roman"/>
          <w:sz w:val="24"/>
          <w:szCs w:val="24"/>
        </w:rPr>
      </w:pPr>
      <w:r w:rsidRPr="008D3228">
        <w:rPr>
          <w:rFonts w:ascii="Times New Roman" w:hAnsi="Times New Roman"/>
          <w:sz w:val="24"/>
          <w:szCs w:val="24"/>
        </w:rPr>
        <w:lastRenderedPageBreak/>
        <w:t>Ученики с низкой эффективностью учебной деятельности.</w:t>
      </w:r>
    </w:p>
    <w:p w:rsidR="008D3228" w:rsidRPr="008D3228" w:rsidRDefault="008D3228" w:rsidP="008D3228">
      <w:pPr>
        <w:pStyle w:val="a3"/>
        <w:rPr>
          <w:rFonts w:ascii="Times New Roman" w:hAnsi="Times New Roman"/>
          <w:sz w:val="24"/>
          <w:szCs w:val="24"/>
        </w:rPr>
      </w:pPr>
      <w:r w:rsidRPr="008D3228">
        <w:rPr>
          <w:rFonts w:ascii="Times New Roman" w:hAnsi="Times New Roman"/>
          <w:sz w:val="24"/>
          <w:szCs w:val="24"/>
        </w:rPr>
        <w:t xml:space="preserve">Общие черты: </w:t>
      </w:r>
    </w:p>
    <w:p w:rsidR="008D3228" w:rsidRPr="008D3228" w:rsidRDefault="008D3228" w:rsidP="008D3228">
      <w:pPr>
        <w:pStyle w:val="a3"/>
        <w:numPr>
          <w:ilvl w:val="0"/>
          <w:numId w:val="21"/>
        </w:numPr>
        <w:rPr>
          <w:rFonts w:ascii="Times New Roman" w:hAnsi="Times New Roman"/>
          <w:sz w:val="24"/>
          <w:szCs w:val="24"/>
        </w:rPr>
      </w:pPr>
      <w:r w:rsidRPr="008D3228">
        <w:rPr>
          <w:rFonts w:ascii="Times New Roman" w:hAnsi="Times New Roman"/>
          <w:sz w:val="24"/>
          <w:szCs w:val="24"/>
        </w:rPr>
        <w:t>Это дети, которые внимательны, старательны на уроках</w:t>
      </w:r>
    </w:p>
    <w:p w:rsidR="008D3228" w:rsidRPr="008D3228" w:rsidRDefault="008D3228" w:rsidP="008D3228">
      <w:pPr>
        <w:pStyle w:val="a3"/>
        <w:numPr>
          <w:ilvl w:val="0"/>
          <w:numId w:val="21"/>
        </w:numPr>
        <w:rPr>
          <w:rFonts w:ascii="Times New Roman" w:hAnsi="Times New Roman"/>
          <w:sz w:val="24"/>
          <w:szCs w:val="24"/>
        </w:rPr>
      </w:pPr>
      <w:r w:rsidRPr="008D3228">
        <w:rPr>
          <w:rFonts w:ascii="Times New Roman" w:hAnsi="Times New Roman"/>
          <w:sz w:val="24"/>
          <w:szCs w:val="24"/>
        </w:rPr>
        <w:t>На выполнение заданий затрачивают много сил и времени, но не справляются с ними и поэтому оказываются в числе неуспевающих</w:t>
      </w:r>
    </w:p>
    <w:p w:rsidR="008D3228" w:rsidRPr="008D3228" w:rsidRDefault="008D3228" w:rsidP="008D3228">
      <w:pPr>
        <w:pStyle w:val="a3"/>
        <w:numPr>
          <w:ilvl w:val="0"/>
          <w:numId w:val="21"/>
        </w:numPr>
        <w:rPr>
          <w:rFonts w:ascii="Times New Roman" w:hAnsi="Times New Roman"/>
          <w:sz w:val="24"/>
          <w:szCs w:val="24"/>
        </w:rPr>
      </w:pPr>
      <w:r w:rsidRPr="008D3228">
        <w:rPr>
          <w:rFonts w:ascii="Times New Roman" w:hAnsi="Times New Roman"/>
          <w:sz w:val="24"/>
          <w:szCs w:val="24"/>
        </w:rPr>
        <w:t>Обычно они не умеют производить элементарные счетные действия</w:t>
      </w:r>
    </w:p>
    <w:p w:rsidR="008D3228" w:rsidRPr="008D3228" w:rsidRDefault="008D3228" w:rsidP="008D3228">
      <w:pPr>
        <w:pStyle w:val="a3"/>
        <w:rPr>
          <w:rFonts w:ascii="Times New Roman" w:hAnsi="Times New Roman"/>
          <w:sz w:val="24"/>
          <w:szCs w:val="24"/>
        </w:rPr>
      </w:pPr>
      <w:r w:rsidRPr="008D3228">
        <w:rPr>
          <w:rFonts w:ascii="Times New Roman" w:hAnsi="Times New Roman"/>
          <w:b/>
          <w:sz w:val="24"/>
          <w:szCs w:val="24"/>
        </w:rPr>
        <w:t>Третий тип:</w:t>
      </w:r>
      <w:r w:rsidRPr="008D3228">
        <w:rPr>
          <w:rFonts w:ascii="Times New Roman" w:eastAsia="+mn-ea" w:hAnsi="Times New Roman"/>
          <w:kern w:val="24"/>
          <w:sz w:val="24"/>
          <w:szCs w:val="24"/>
        </w:rPr>
        <w:t xml:space="preserve"> </w:t>
      </w:r>
      <w:r w:rsidRPr="008D3228">
        <w:rPr>
          <w:rFonts w:ascii="Times New Roman" w:hAnsi="Times New Roman"/>
          <w:sz w:val="24"/>
          <w:szCs w:val="24"/>
        </w:rPr>
        <w:t xml:space="preserve">Неуспевающие учащиеся, значительно   отстающие в умственном развитии от сверстников и имеющие существенные пробелы в знаниях. </w:t>
      </w:r>
    </w:p>
    <w:p w:rsidR="008D3228" w:rsidRDefault="008D3228" w:rsidP="008D3228">
      <w:pPr>
        <w:pStyle w:val="a3"/>
        <w:rPr>
          <w:rFonts w:ascii="Times New Roman" w:hAnsi="Times New Roman"/>
          <w:sz w:val="24"/>
          <w:szCs w:val="24"/>
        </w:rPr>
      </w:pPr>
    </w:p>
    <w:p w:rsidR="008D3228" w:rsidRPr="008D3228" w:rsidRDefault="008D3228" w:rsidP="008D3228">
      <w:pPr>
        <w:pStyle w:val="a3"/>
        <w:rPr>
          <w:rFonts w:ascii="Times New Roman" w:hAnsi="Times New Roman"/>
          <w:sz w:val="24"/>
          <w:szCs w:val="24"/>
        </w:rPr>
      </w:pPr>
      <w:r w:rsidRPr="008D3228">
        <w:rPr>
          <w:rFonts w:ascii="Times New Roman" w:hAnsi="Times New Roman"/>
          <w:sz w:val="24"/>
          <w:szCs w:val="24"/>
        </w:rPr>
        <w:t xml:space="preserve">Достижение учащимися этой группы даже уровня </w:t>
      </w:r>
      <w:proofErr w:type="gramStart"/>
      <w:r w:rsidRPr="008D3228">
        <w:rPr>
          <w:rFonts w:ascii="Times New Roman" w:hAnsi="Times New Roman"/>
          <w:sz w:val="24"/>
          <w:szCs w:val="24"/>
        </w:rPr>
        <w:t>обязательных  результатов</w:t>
      </w:r>
      <w:proofErr w:type="gramEnd"/>
      <w:r w:rsidRPr="008D3228">
        <w:rPr>
          <w:rFonts w:ascii="Times New Roman" w:hAnsi="Times New Roman"/>
          <w:sz w:val="24"/>
          <w:szCs w:val="24"/>
        </w:rPr>
        <w:t xml:space="preserve"> представляет сложную педагогическую задачу.</w:t>
      </w:r>
    </w:p>
    <w:p w:rsidR="008D3228" w:rsidRPr="008D3228" w:rsidRDefault="008D3228" w:rsidP="008D3228">
      <w:pPr>
        <w:pStyle w:val="a3"/>
        <w:rPr>
          <w:rFonts w:ascii="Times New Roman" w:hAnsi="Times New Roman"/>
          <w:sz w:val="24"/>
          <w:szCs w:val="24"/>
        </w:rPr>
      </w:pPr>
    </w:p>
    <w:p w:rsidR="008D3228" w:rsidRPr="008D3228" w:rsidRDefault="008D3228" w:rsidP="008D3228">
      <w:pPr>
        <w:pStyle w:val="a3"/>
        <w:rPr>
          <w:rFonts w:ascii="Times New Roman" w:hAnsi="Times New Roman"/>
          <w:color w:val="000000"/>
          <w:sz w:val="24"/>
          <w:szCs w:val="24"/>
        </w:rPr>
      </w:pPr>
      <w:r w:rsidRPr="008D3228">
        <w:rPr>
          <w:rStyle w:val="a4"/>
          <w:rFonts w:ascii="Times New Roman" w:hAnsi="Times New Roman"/>
          <w:sz w:val="24"/>
          <w:szCs w:val="24"/>
        </w:rPr>
        <w:t>Чаще всего педагог сталкивается с учащимися первой и второй группы. Прежде всего в работа с неуспевающими начинается с формирования положительного</w:t>
      </w:r>
      <w:r w:rsidRPr="008D3228">
        <w:rPr>
          <w:rFonts w:ascii="Times New Roman" w:hAnsi="Times New Roman"/>
          <w:color w:val="000000"/>
          <w:sz w:val="24"/>
          <w:szCs w:val="24"/>
        </w:rPr>
        <w:t xml:space="preserve"> отношения к учению. Система работы включает в себя следующие этапы.</w:t>
      </w:r>
    </w:p>
    <w:tbl>
      <w:tblPr>
        <w:tblW w:w="9040" w:type="dxa"/>
        <w:tblCellMar>
          <w:left w:w="0" w:type="dxa"/>
          <w:right w:w="0" w:type="dxa"/>
        </w:tblCellMar>
        <w:tblLook w:val="04A0" w:firstRow="1" w:lastRow="0" w:firstColumn="1" w:lastColumn="0" w:noHBand="0" w:noVBand="1"/>
      </w:tblPr>
      <w:tblGrid>
        <w:gridCol w:w="2204"/>
        <w:gridCol w:w="2205"/>
        <w:gridCol w:w="2258"/>
        <w:gridCol w:w="2373"/>
      </w:tblGrid>
      <w:tr w:rsidR="008D3228" w:rsidTr="00CE666C">
        <w:trPr>
          <w:trHeight w:val="700"/>
        </w:trPr>
        <w:tc>
          <w:tcPr>
            <w:tcW w:w="2260" w:type="dxa"/>
            <w:tcBorders>
              <w:top w:val="single" w:sz="8" w:space="0" w:color="FFFFFF"/>
              <w:left w:val="single" w:sz="8" w:space="0" w:color="FFFFFF"/>
              <w:bottom w:val="single" w:sz="8" w:space="0" w:color="000000"/>
              <w:right w:val="single" w:sz="8" w:space="0" w:color="FFFFFF"/>
            </w:tcBorders>
            <w:shd w:val="clear" w:color="auto" w:fill="0F6FC6"/>
            <w:tcMar>
              <w:top w:w="15" w:type="dxa"/>
              <w:left w:w="15" w:type="dxa"/>
              <w:bottom w:w="0" w:type="dxa"/>
              <w:right w:w="15" w:type="dxa"/>
            </w:tcMar>
            <w:hideMark/>
          </w:tcPr>
          <w:p w:rsidR="008D3228" w:rsidRDefault="008D3228" w:rsidP="00CE666C">
            <w:pPr>
              <w:pStyle w:val="a7"/>
              <w:spacing w:before="0" w:beforeAutospacing="0" w:after="0" w:afterAutospacing="0" w:line="276" w:lineRule="auto"/>
              <w:jc w:val="center"/>
              <w:textAlignment w:val="baseline"/>
              <w:rPr>
                <w:rFonts w:ascii="Arial" w:hAnsi="Arial" w:cs="Arial"/>
              </w:rPr>
            </w:pPr>
            <w:r>
              <w:rPr>
                <w:b/>
                <w:bCs/>
                <w:color w:val="FFFFFF"/>
                <w:kern w:val="24"/>
              </w:rPr>
              <w:t>Формируемые отношения</w:t>
            </w:r>
            <w:r>
              <w:rPr>
                <w:rFonts w:ascii="Calibri" w:eastAsia="Calibri" w:hAnsi="Calibri"/>
                <w:b/>
                <w:bCs/>
                <w:color w:val="FFFFFF"/>
                <w:kern w:val="24"/>
              </w:rPr>
              <w:t xml:space="preserve"> </w:t>
            </w:r>
          </w:p>
        </w:tc>
        <w:tc>
          <w:tcPr>
            <w:tcW w:w="2260" w:type="dxa"/>
            <w:tcBorders>
              <w:top w:val="single" w:sz="8" w:space="0" w:color="FFFFFF"/>
              <w:left w:val="single" w:sz="8" w:space="0" w:color="FFFFFF"/>
              <w:bottom w:val="single" w:sz="8" w:space="0" w:color="000000"/>
              <w:right w:val="single" w:sz="8" w:space="0" w:color="FFFFFF"/>
            </w:tcBorders>
            <w:shd w:val="clear" w:color="auto" w:fill="0F6FC6"/>
            <w:tcMar>
              <w:top w:w="15" w:type="dxa"/>
              <w:left w:w="15" w:type="dxa"/>
              <w:bottom w:w="0" w:type="dxa"/>
              <w:right w:w="15" w:type="dxa"/>
            </w:tcMar>
            <w:hideMark/>
          </w:tcPr>
          <w:p w:rsidR="008D3228" w:rsidRDefault="008D3228" w:rsidP="00CE666C">
            <w:pPr>
              <w:pStyle w:val="a7"/>
              <w:spacing w:before="0" w:beforeAutospacing="0" w:after="0" w:afterAutospacing="0" w:line="276" w:lineRule="auto"/>
              <w:jc w:val="center"/>
              <w:textAlignment w:val="baseline"/>
              <w:rPr>
                <w:rFonts w:ascii="Arial" w:hAnsi="Arial" w:cs="Arial"/>
              </w:rPr>
            </w:pPr>
            <w:r>
              <w:rPr>
                <w:b/>
                <w:bCs/>
                <w:color w:val="FFFFFF"/>
                <w:kern w:val="24"/>
              </w:rPr>
              <w:t>1-й этап</w:t>
            </w:r>
            <w:r>
              <w:rPr>
                <w:rFonts w:ascii="Calibri" w:eastAsia="Calibri" w:hAnsi="Calibri"/>
                <w:b/>
                <w:bCs/>
                <w:color w:val="FFFFFF"/>
                <w:kern w:val="24"/>
              </w:rPr>
              <w:t xml:space="preserve"> </w:t>
            </w:r>
          </w:p>
        </w:tc>
        <w:tc>
          <w:tcPr>
            <w:tcW w:w="2260" w:type="dxa"/>
            <w:tcBorders>
              <w:top w:val="single" w:sz="8" w:space="0" w:color="FFFFFF"/>
              <w:left w:val="single" w:sz="8" w:space="0" w:color="FFFFFF"/>
              <w:bottom w:val="single" w:sz="8" w:space="0" w:color="000000"/>
              <w:right w:val="single" w:sz="8" w:space="0" w:color="FFFFFF"/>
            </w:tcBorders>
            <w:shd w:val="clear" w:color="auto" w:fill="0F6FC6"/>
            <w:tcMar>
              <w:top w:w="15" w:type="dxa"/>
              <w:left w:w="15" w:type="dxa"/>
              <w:bottom w:w="0" w:type="dxa"/>
              <w:right w:w="15" w:type="dxa"/>
            </w:tcMar>
            <w:hideMark/>
          </w:tcPr>
          <w:p w:rsidR="008D3228" w:rsidRDefault="008D3228" w:rsidP="00CE666C">
            <w:pPr>
              <w:pStyle w:val="a7"/>
              <w:spacing w:before="0" w:beforeAutospacing="0" w:after="0" w:afterAutospacing="0" w:line="276" w:lineRule="auto"/>
              <w:jc w:val="center"/>
              <w:textAlignment w:val="baseline"/>
              <w:rPr>
                <w:rFonts w:ascii="Arial" w:hAnsi="Arial" w:cs="Arial"/>
              </w:rPr>
            </w:pPr>
            <w:r>
              <w:rPr>
                <w:b/>
                <w:bCs/>
                <w:color w:val="FFFFFF"/>
                <w:kern w:val="24"/>
              </w:rPr>
              <w:t>2-й этап</w:t>
            </w:r>
            <w:r>
              <w:rPr>
                <w:rFonts w:ascii="Calibri" w:eastAsia="Calibri" w:hAnsi="Calibri"/>
                <w:b/>
                <w:bCs/>
                <w:color w:val="FFFFFF"/>
                <w:kern w:val="24"/>
              </w:rPr>
              <w:t xml:space="preserve"> </w:t>
            </w:r>
          </w:p>
        </w:tc>
        <w:tc>
          <w:tcPr>
            <w:tcW w:w="2260" w:type="dxa"/>
            <w:tcBorders>
              <w:top w:val="single" w:sz="8" w:space="0" w:color="FFFFFF"/>
              <w:left w:val="single" w:sz="8" w:space="0" w:color="FFFFFF"/>
              <w:bottom w:val="single" w:sz="8" w:space="0" w:color="000000"/>
              <w:right w:val="single" w:sz="8" w:space="0" w:color="FFFFFF"/>
            </w:tcBorders>
            <w:shd w:val="clear" w:color="auto" w:fill="0F6FC6"/>
            <w:tcMar>
              <w:top w:w="15" w:type="dxa"/>
              <w:left w:w="15" w:type="dxa"/>
              <w:bottom w:w="0" w:type="dxa"/>
              <w:right w:w="15" w:type="dxa"/>
            </w:tcMar>
            <w:hideMark/>
          </w:tcPr>
          <w:p w:rsidR="008D3228" w:rsidRDefault="008D3228" w:rsidP="00CE666C">
            <w:pPr>
              <w:pStyle w:val="a7"/>
              <w:spacing w:before="0" w:beforeAutospacing="0" w:after="0" w:afterAutospacing="0" w:line="276" w:lineRule="auto"/>
              <w:jc w:val="center"/>
              <w:textAlignment w:val="baseline"/>
              <w:rPr>
                <w:rFonts w:ascii="Arial" w:hAnsi="Arial" w:cs="Arial"/>
              </w:rPr>
            </w:pPr>
            <w:r>
              <w:rPr>
                <w:b/>
                <w:bCs/>
                <w:color w:val="FFFFFF"/>
                <w:kern w:val="24"/>
              </w:rPr>
              <w:t>3-й этап</w:t>
            </w:r>
            <w:r>
              <w:rPr>
                <w:rFonts w:ascii="Calibri" w:eastAsia="Calibri" w:hAnsi="Calibri"/>
                <w:b/>
                <w:bCs/>
                <w:color w:val="FFFFFF"/>
                <w:kern w:val="24"/>
              </w:rPr>
              <w:t xml:space="preserve"> </w:t>
            </w:r>
          </w:p>
        </w:tc>
      </w:tr>
      <w:tr w:rsidR="008D3228" w:rsidTr="00CE666C">
        <w:trPr>
          <w:trHeight w:val="673"/>
        </w:trPr>
        <w:tc>
          <w:tcPr>
            <w:tcW w:w="2260" w:type="dxa"/>
            <w:tcBorders>
              <w:top w:val="single" w:sz="8" w:space="0" w:color="000000"/>
              <w:left w:val="single" w:sz="8" w:space="0" w:color="000000"/>
              <w:bottom w:val="single" w:sz="8" w:space="0" w:color="000000"/>
              <w:right w:val="single" w:sz="8" w:space="0" w:color="000000"/>
            </w:tcBorders>
            <w:shd w:val="clear" w:color="auto" w:fill="A6A6A6"/>
            <w:tcMar>
              <w:top w:w="15" w:type="dxa"/>
              <w:left w:w="15" w:type="dxa"/>
              <w:bottom w:w="0" w:type="dxa"/>
              <w:right w:w="15" w:type="dxa"/>
            </w:tcMar>
            <w:hideMark/>
          </w:tcPr>
          <w:p w:rsidR="008D3228" w:rsidRDefault="008D3228" w:rsidP="00CE666C">
            <w:pPr>
              <w:pStyle w:val="a7"/>
              <w:spacing w:before="0" w:beforeAutospacing="0" w:after="0" w:afterAutospacing="0" w:line="276" w:lineRule="auto"/>
              <w:textAlignment w:val="baseline"/>
              <w:rPr>
                <w:rFonts w:ascii="Arial" w:hAnsi="Arial" w:cs="Arial"/>
              </w:rPr>
            </w:pPr>
            <w:r>
              <w:rPr>
                <w:color w:val="000000"/>
                <w:kern w:val="24"/>
              </w:rPr>
              <w:t>К содержанию учебного материала</w:t>
            </w:r>
            <w:r>
              <w:rPr>
                <w:rFonts w:ascii="Calibri" w:eastAsia="Calibri" w:hAnsi="Calibri"/>
                <w:color w:val="000000"/>
                <w:kern w:val="24"/>
              </w:rPr>
              <w:t xml:space="preserve"> </w:t>
            </w:r>
          </w:p>
        </w:tc>
        <w:tc>
          <w:tcPr>
            <w:tcW w:w="2260" w:type="dxa"/>
            <w:tcBorders>
              <w:top w:val="single" w:sz="8" w:space="0" w:color="000000"/>
              <w:left w:val="single" w:sz="8" w:space="0" w:color="000000"/>
              <w:bottom w:val="single" w:sz="8" w:space="0" w:color="000000"/>
              <w:right w:val="single" w:sz="8" w:space="0" w:color="000000"/>
            </w:tcBorders>
            <w:shd w:val="clear" w:color="auto" w:fill="A6A6A6"/>
            <w:tcMar>
              <w:top w:w="15" w:type="dxa"/>
              <w:left w:w="15" w:type="dxa"/>
              <w:bottom w:w="0" w:type="dxa"/>
              <w:right w:w="15" w:type="dxa"/>
            </w:tcMar>
            <w:hideMark/>
          </w:tcPr>
          <w:p w:rsidR="008D3228" w:rsidRDefault="008D3228" w:rsidP="00CE666C">
            <w:pPr>
              <w:pStyle w:val="a7"/>
              <w:spacing w:before="0" w:beforeAutospacing="0" w:after="0" w:afterAutospacing="0" w:line="276" w:lineRule="auto"/>
              <w:textAlignment w:val="baseline"/>
              <w:rPr>
                <w:rFonts w:ascii="Arial" w:hAnsi="Arial" w:cs="Arial"/>
              </w:rPr>
            </w:pPr>
            <w:r>
              <w:rPr>
                <w:color w:val="000000"/>
                <w:kern w:val="24"/>
              </w:rPr>
              <w:t>Наиболее легкий занимательный материал, независимо от его важности, значимости</w:t>
            </w:r>
            <w:r>
              <w:rPr>
                <w:rFonts w:ascii="Calibri" w:eastAsia="Calibri" w:hAnsi="Calibri"/>
                <w:color w:val="000000"/>
                <w:kern w:val="24"/>
              </w:rPr>
              <w:t xml:space="preserve"> </w:t>
            </w:r>
          </w:p>
        </w:tc>
        <w:tc>
          <w:tcPr>
            <w:tcW w:w="2260" w:type="dxa"/>
            <w:tcBorders>
              <w:top w:val="single" w:sz="8" w:space="0" w:color="000000"/>
              <w:left w:val="single" w:sz="8" w:space="0" w:color="000000"/>
              <w:bottom w:val="single" w:sz="8" w:space="0" w:color="000000"/>
              <w:right w:val="single" w:sz="8" w:space="0" w:color="000000"/>
            </w:tcBorders>
            <w:shd w:val="clear" w:color="auto" w:fill="A6A6A6"/>
            <w:tcMar>
              <w:top w:w="15" w:type="dxa"/>
              <w:left w:w="15" w:type="dxa"/>
              <w:bottom w:w="0" w:type="dxa"/>
              <w:right w:w="15" w:type="dxa"/>
            </w:tcMar>
            <w:hideMark/>
          </w:tcPr>
          <w:p w:rsidR="008D3228" w:rsidRDefault="008D3228" w:rsidP="00CE666C">
            <w:pPr>
              <w:pStyle w:val="a7"/>
              <w:spacing w:before="0" w:beforeAutospacing="0" w:after="0" w:afterAutospacing="0" w:line="276" w:lineRule="auto"/>
              <w:textAlignment w:val="baseline"/>
              <w:rPr>
                <w:rFonts w:ascii="Arial" w:hAnsi="Arial" w:cs="Arial"/>
              </w:rPr>
            </w:pPr>
            <w:r>
              <w:rPr>
                <w:color w:val="000000"/>
                <w:kern w:val="24"/>
              </w:rPr>
              <w:t>Занимательный материал, касающийся сущности изучаемого</w:t>
            </w:r>
            <w:r>
              <w:rPr>
                <w:rFonts w:ascii="Calibri" w:eastAsia="Calibri" w:hAnsi="Calibri"/>
                <w:color w:val="000000"/>
                <w:kern w:val="24"/>
              </w:rPr>
              <w:t xml:space="preserve"> </w:t>
            </w:r>
          </w:p>
        </w:tc>
        <w:tc>
          <w:tcPr>
            <w:tcW w:w="2260" w:type="dxa"/>
            <w:tcBorders>
              <w:top w:val="single" w:sz="8" w:space="0" w:color="000000"/>
              <w:left w:val="single" w:sz="8" w:space="0" w:color="000000"/>
              <w:bottom w:val="single" w:sz="8" w:space="0" w:color="000000"/>
              <w:right w:val="single" w:sz="8" w:space="0" w:color="000000"/>
            </w:tcBorders>
            <w:shd w:val="clear" w:color="auto" w:fill="A6A6A6"/>
            <w:tcMar>
              <w:top w:w="15" w:type="dxa"/>
              <w:left w:w="15" w:type="dxa"/>
              <w:bottom w:w="0" w:type="dxa"/>
              <w:right w:w="15" w:type="dxa"/>
            </w:tcMar>
            <w:hideMark/>
          </w:tcPr>
          <w:p w:rsidR="008D3228" w:rsidRDefault="008D3228" w:rsidP="00CE666C">
            <w:pPr>
              <w:pStyle w:val="a7"/>
              <w:spacing w:before="0" w:beforeAutospacing="0" w:after="0" w:afterAutospacing="0" w:line="276" w:lineRule="auto"/>
              <w:textAlignment w:val="baseline"/>
              <w:rPr>
                <w:rFonts w:ascii="Arial" w:hAnsi="Arial" w:cs="Arial"/>
              </w:rPr>
            </w:pPr>
            <w:r>
              <w:rPr>
                <w:color w:val="000000"/>
                <w:kern w:val="24"/>
              </w:rPr>
              <w:t>Существенный, важный, но не привлекательный материал</w:t>
            </w:r>
            <w:r>
              <w:rPr>
                <w:rFonts w:ascii="Calibri" w:eastAsia="Calibri" w:hAnsi="Calibri"/>
                <w:color w:val="000000"/>
                <w:kern w:val="24"/>
              </w:rPr>
              <w:t xml:space="preserve"> </w:t>
            </w:r>
          </w:p>
        </w:tc>
      </w:tr>
      <w:tr w:rsidR="008D3228" w:rsidTr="00CE666C">
        <w:trPr>
          <w:trHeight w:val="1423"/>
        </w:trPr>
        <w:tc>
          <w:tcPr>
            <w:tcW w:w="2260" w:type="dxa"/>
            <w:tcBorders>
              <w:top w:val="single" w:sz="8" w:space="0" w:color="000000"/>
              <w:left w:val="single" w:sz="8" w:space="0" w:color="000000"/>
              <w:bottom w:val="single" w:sz="8" w:space="0" w:color="000000"/>
              <w:right w:val="single" w:sz="8" w:space="0" w:color="000000"/>
            </w:tcBorders>
            <w:shd w:val="clear" w:color="auto" w:fill="BFBFBF"/>
            <w:tcMar>
              <w:top w:w="15" w:type="dxa"/>
              <w:left w:w="15" w:type="dxa"/>
              <w:bottom w:w="0" w:type="dxa"/>
              <w:right w:w="15" w:type="dxa"/>
            </w:tcMar>
            <w:hideMark/>
          </w:tcPr>
          <w:p w:rsidR="008D3228" w:rsidRDefault="008D3228" w:rsidP="00CE666C">
            <w:pPr>
              <w:pStyle w:val="a7"/>
              <w:spacing w:before="0" w:beforeAutospacing="0" w:after="0" w:afterAutospacing="0" w:line="276" w:lineRule="auto"/>
              <w:textAlignment w:val="baseline"/>
              <w:rPr>
                <w:rFonts w:ascii="Arial" w:hAnsi="Arial" w:cs="Arial"/>
              </w:rPr>
            </w:pPr>
            <w:r>
              <w:rPr>
                <w:color w:val="000000"/>
                <w:kern w:val="24"/>
              </w:rPr>
              <w:t>К процессу учения (усвоения знаний)</w:t>
            </w:r>
            <w:r>
              <w:rPr>
                <w:rFonts w:ascii="Calibri" w:eastAsia="Calibri" w:hAnsi="Calibri"/>
                <w:color w:val="000000"/>
                <w:kern w:val="24"/>
              </w:rPr>
              <w:t xml:space="preserve"> </w:t>
            </w:r>
          </w:p>
        </w:tc>
        <w:tc>
          <w:tcPr>
            <w:tcW w:w="2260" w:type="dxa"/>
            <w:tcBorders>
              <w:top w:val="single" w:sz="8" w:space="0" w:color="000000"/>
              <w:left w:val="single" w:sz="8" w:space="0" w:color="000000"/>
              <w:bottom w:val="single" w:sz="8" w:space="0" w:color="000000"/>
              <w:right w:val="single" w:sz="8" w:space="0" w:color="000000"/>
            </w:tcBorders>
            <w:shd w:val="clear" w:color="auto" w:fill="BFBFBF"/>
            <w:tcMar>
              <w:top w:w="15" w:type="dxa"/>
              <w:left w:w="15" w:type="dxa"/>
              <w:bottom w:w="0" w:type="dxa"/>
              <w:right w:w="15" w:type="dxa"/>
            </w:tcMar>
            <w:hideMark/>
          </w:tcPr>
          <w:p w:rsidR="008D3228" w:rsidRDefault="008D3228" w:rsidP="00CE666C">
            <w:pPr>
              <w:pStyle w:val="a7"/>
              <w:spacing w:before="0" w:beforeAutospacing="0" w:after="0" w:afterAutospacing="0" w:line="276" w:lineRule="auto"/>
              <w:textAlignment w:val="baseline"/>
              <w:rPr>
                <w:rFonts w:ascii="Arial" w:hAnsi="Arial" w:cs="Arial"/>
              </w:rPr>
            </w:pPr>
            <w:r>
              <w:rPr>
                <w:color w:val="000000"/>
                <w:kern w:val="24"/>
              </w:rPr>
              <w:t>Действует учитель – ученик только воспринимает</w:t>
            </w:r>
            <w:r>
              <w:rPr>
                <w:rFonts w:ascii="Calibri" w:eastAsia="Calibri" w:hAnsi="Calibri"/>
                <w:color w:val="000000"/>
                <w:kern w:val="24"/>
              </w:rPr>
              <w:t xml:space="preserve"> </w:t>
            </w:r>
          </w:p>
        </w:tc>
        <w:tc>
          <w:tcPr>
            <w:tcW w:w="2260" w:type="dxa"/>
            <w:tcBorders>
              <w:top w:val="single" w:sz="8" w:space="0" w:color="000000"/>
              <w:left w:val="single" w:sz="8" w:space="0" w:color="000000"/>
              <w:bottom w:val="single" w:sz="8" w:space="0" w:color="000000"/>
              <w:right w:val="single" w:sz="8" w:space="0" w:color="000000"/>
            </w:tcBorders>
            <w:shd w:val="clear" w:color="auto" w:fill="BFBFBF"/>
            <w:tcMar>
              <w:top w:w="15" w:type="dxa"/>
              <w:left w:w="15" w:type="dxa"/>
              <w:bottom w:w="0" w:type="dxa"/>
              <w:right w:w="15" w:type="dxa"/>
            </w:tcMar>
            <w:hideMark/>
          </w:tcPr>
          <w:p w:rsidR="008D3228" w:rsidRDefault="008D3228" w:rsidP="00CE666C">
            <w:pPr>
              <w:pStyle w:val="a7"/>
              <w:spacing w:before="0" w:beforeAutospacing="0" w:after="0" w:afterAutospacing="0" w:line="276" w:lineRule="auto"/>
              <w:textAlignment w:val="baseline"/>
              <w:rPr>
                <w:rFonts w:ascii="Arial" w:hAnsi="Arial" w:cs="Arial"/>
              </w:rPr>
            </w:pPr>
            <w:r>
              <w:rPr>
                <w:color w:val="000000"/>
                <w:kern w:val="24"/>
              </w:rPr>
              <w:t>Ведущим остается учитель, ученик участвует в отдельных звеньях процесса</w:t>
            </w:r>
            <w:r>
              <w:rPr>
                <w:rFonts w:ascii="Calibri" w:eastAsia="Calibri" w:hAnsi="Calibri"/>
                <w:color w:val="000000"/>
                <w:kern w:val="24"/>
              </w:rPr>
              <w:t xml:space="preserve"> </w:t>
            </w:r>
          </w:p>
        </w:tc>
        <w:tc>
          <w:tcPr>
            <w:tcW w:w="2260" w:type="dxa"/>
            <w:tcBorders>
              <w:top w:val="single" w:sz="8" w:space="0" w:color="000000"/>
              <w:left w:val="single" w:sz="8" w:space="0" w:color="000000"/>
              <w:bottom w:val="single" w:sz="8" w:space="0" w:color="000000"/>
              <w:right w:val="single" w:sz="8" w:space="0" w:color="000000"/>
            </w:tcBorders>
            <w:shd w:val="clear" w:color="auto" w:fill="BFBFBF"/>
            <w:tcMar>
              <w:top w:w="15" w:type="dxa"/>
              <w:left w:w="15" w:type="dxa"/>
              <w:bottom w:w="0" w:type="dxa"/>
              <w:right w:w="15" w:type="dxa"/>
            </w:tcMar>
            <w:hideMark/>
          </w:tcPr>
          <w:p w:rsidR="008D3228" w:rsidRDefault="008D3228" w:rsidP="00CE666C">
            <w:pPr>
              <w:pStyle w:val="a7"/>
              <w:spacing w:before="0" w:beforeAutospacing="0" w:after="0" w:afterAutospacing="0" w:line="276" w:lineRule="auto"/>
              <w:textAlignment w:val="baseline"/>
              <w:rPr>
                <w:rFonts w:ascii="Arial" w:hAnsi="Arial" w:cs="Arial"/>
              </w:rPr>
            </w:pPr>
            <w:r>
              <w:rPr>
                <w:color w:val="000000"/>
                <w:kern w:val="24"/>
              </w:rPr>
              <w:t>Ведущим становится ученик, учитель участвует в отдельных звеньях процесса</w:t>
            </w:r>
            <w:r>
              <w:rPr>
                <w:rFonts w:ascii="Calibri" w:eastAsia="Calibri" w:hAnsi="Calibri"/>
                <w:color w:val="000000"/>
                <w:kern w:val="24"/>
              </w:rPr>
              <w:t xml:space="preserve"> </w:t>
            </w:r>
          </w:p>
        </w:tc>
      </w:tr>
      <w:tr w:rsidR="008D3228" w:rsidTr="00CE666C">
        <w:trPr>
          <w:trHeight w:val="1062"/>
        </w:trPr>
        <w:tc>
          <w:tcPr>
            <w:tcW w:w="2260" w:type="dxa"/>
            <w:tcBorders>
              <w:top w:val="single" w:sz="8" w:space="0" w:color="000000"/>
              <w:left w:val="single" w:sz="8" w:space="0" w:color="000000"/>
              <w:bottom w:val="single" w:sz="8" w:space="0" w:color="000000"/>
              <w:right w:val="single" w:sz="8" w:space="0" w:color="000000"/>
            </w:tcBorders>
            <w:shd w:val="clear" w:color="auto" w:fill="A6A6A6"/>
            <w:tcMar>
              <w:top w:w="15" w:type="dxa"/>
              <w:left w:w="15" w:type="dxa"/>
              <w:bottom w:w="0" w:type="dxa"/>
              <w:right w:w="15" w:type="dxa"/>
            </w:tcMar>
            <w:hideMark/>
          </w:tcPr>
          <w:p w:rsidR="008D3228" w:rsidRDefault="008D3228" w:rsidP="00CE666C">
            <w:pPr>
              <w:pStyle w:val="a7"/>
              <w:spacing w:before="0" w:beforeAutospacing="0" w:after="0" w:afterAutospacing="0" w:line="276" w:lineRule="auto"/>
              <w:textAlignment w:val="baseline"/>
              <w:rPr>
                <w:rFonts w:ascii="Arial" w:hAnsi="Arial" w:cs="Arial"/>
              </w:rPr>
            </w:pPr>
            <w:r>
              <w:rPr>
                <w:color w:val="000000"/>
                <w:kern w:val="24"/>
              </w:rPr>
              <w:t>К себе, своим силам</w:t>
            </w:r>
            <w:r>
              <w:rPr>
                <w:rFonts w:ascii="Calibri" w:eastAsia="Calibri" w:hAnsi="Calibri"/>
                <w:color w:val="000000"/>
                <w:kern w:val="24"/>
              </w:rPr>
              <w:t xml:space="preserve"> </w:t>
            </w:r>
          </w:p>
        </w:tc>
        <w:tc>
          <w:tcPr>
            <w:tcW w:w="2260" w:type="dxa"/>
            <w:tcBorders>
              <w:top w:val="single" w:sz="8" w:space="0" w:color="000000"/>
              <w:left w:val="single" w:sz="8" w:space="0" w:color="000000"/>
              <w:bottom w:val="single" w:sz="8" w:space="0" w:color="000000"/>
              <w:right w:val="single" w:sz="8" w:space="0" w:color="000000"/>
            </w:tcBorders>
            <w:shd w:val="clear" w:color="auto" w:fill="A6A6A6"/>
            <w:tcMar>
              <w:top w:w="15" w:type="dxa"/>
              <w:left w:w="15" w:type="dxa"/>
              <w:bottom w:w="0" w:type="dxa"/>
              <w:right w:w="15" w:type="dxa"/>
            </w:tcMar>
            <w:hideMark/>
          </w:tcPr>
          <w:p w:rsidR="008D3228" w:rsidRDefault="008D3228" w:rsidP="00CE666C">
            <w:pPr>
              <w:pStyle w:val="a7"/>
              <w:spacing w:before="0" w:beforeAutospacing="0" w:after="0" w:afterAutospacing="0" w:line="276" w:lineRule="auto"/>
              <w:textAlignment w:val="baseline"/>
              <w:rPr>
                <w:rFonts w:ascii="Arial" w:hAnsi="Arial" w:cs="Arial"/>
              </w:rPr>
            </w:pPr>
            <w:r>
              <w:rPr>
                <w:color w:val="000000"/>
                <w:kern w:val="24"/>
              </w:rPr>
              <w:t>Поощрение успехов в учебе, не требующей усилий</w:t>
            </w:r>
            <w:r>
              <w:rPr>
                <w:rFonts w:ascii="Calibri" w:eastAsia="Calibri" w:hAnsi="Calibri"/>
                <w:color w:val="000000"/>
                <w:kern w:val="24"/>
              </w:rPr>
              <w:t xml:space="preserve"> </w:t>
            </w:r>
          </w:p>
        </w:tc>
        <w:tc>
          <w:tcPr>
            <w:tcW w:w="2260" w:type="dxa"/>
            <w:tcBorders>
              <w:top w:val="single" w:sz="8" w:space="0" w:color="000000"/>
              <w:left w:val="single" w:sz="8" w:space="0" w:color="000000"/>
              <w:bottom w:val="single" w:sz="8" w:space="0" w:color="000000"/>
              <w:right w:val="single" w:sz="8" w:space="0" w:color="000000"/>
            </w:tcBorders>
            <w:shd w:val="clear" w:color="auto" w:fill="A6A6A6"/>
            <w:tcMar>
              <w:top w:w="15" w:type="dxa"/>
              <w:left w:w="15" w:type="dxa"/>
              <w:bottom w:w="0" w:type="dxa"/>
              <w:right w:w="15" w:type="dxa"/>
            </w:tcMar>
            <w:hideMark/>
          </w:tcPr>
          <w:p w:rsidR="008D3228" w:rsidRDefault="008D3228" w:rsidP="00CE666C">
            <w:pPr>
              <w:pStyle w:val="a7"/>
              <w:spacing w:before="0" w:beforeAutospacing="0" w:after="0" w:afterAutospacing="0" w:line="276" w:lineRule="auto"/>
              <w:textAlignment w:val="baseline"/>
              <w:rPr>
                <w:rFonts w:ascii="Arial" w:hAnsi="Arial" w:cs="Arial"/>
              </w:rPr>
            </w:pPr>
            <w:r>
              <w:rPr>
                <w:color w:val="000000"/>
                <w:kern w:val="24"/>
              </w:rPr>
              <w:t>Поощрение успехов в работе, требующей некоторых усилий</w:t>
            </w:r>
            <w:r>
              <w:rPr>
                <w:rFonts w:ascii="Calibri" w:eastAsia="Calibri" w:hAnsi="Calibri"/>
                <w:color w:val="000000"/>
                <w:kern w:val="24"/>
              </w:rPr>
              <w:t xml:space="preserve"> </w:t>
            </w:r>
          </w:p>
        </w:tc>
        <w:tc>
          <w:tcPr>
            <w:tcW w:w="2260" w:type="dxa"/>
            <w:tcBorders>
              <w:top w:val="single" w:sz="8" w:space="0" w:color="000000"/>
              <w:left w:val="single" w:sz="8" w:space="0" w:color="000000"/>
              <w:bottom w:val="single" w:sz="8" w:space="0" w:color="000000"/>
              <w:right w:val="single" w:sz="8" w:space="0" w:color="000000"/>
            </w:tcBorders>
            <w:shd w:val="clear" w:color="auto" w:fill="A6A6A6"/>
            <w:tcMar>
              <w:top w:w="15" w:type="dxa"/>
              <w:left w:w="15" w:type="dxa"/>
              <w:bottom w:w="0" w:type="dxa"/>
              <w:right w:w="15" w:type="dxa"/>
            </w:tcMar>
            <w:hideMark/>
          </w:tcPr>
          <w:p w:rsidR="008D3228" w:rsidRDefault="008D3228" w:rsidP="00CE666C">
            <w:pPr>
              <w:pStyle w:val="a7"/>
              <w:spacing w:before="0" w:beforeAutospacing="0" w:after="0" w:afterAutospacing="0" w:line="276" w:lineRule="auto"/>
              <w:textAlignment w:val="baseline"/>
              <w:rPr>
                <w:rFonts w:ascii="Arial" w:hAnsi="Arial" w:cs="Arial"/>
              </w:rPr>
            </w:pPr>
            <w:r>
              <w:rPr>
                <w:color w:val="000000"/>
                <w:kern w:val="24"/>
              </w:rPr>
              <w:t>Поощрение успехов в работе, требующий значительных усилий</w:t>
            </w:r>
            <w:r>
              <w:rPr>
                <w:rFonts w:ascii="Calibri" w:eastAsia="Calibri" w:hAnsi="Calibri"/>
                <w:color w:val="000000"/>
                <w:kern w:val="24"/>
              </w:rPr>
              <w:t xml:space="preserve"> </w:t>
            </w:r>
          </w:p>
        </w:tc>
      </w:tr>
      <w:tr w:rsidR="008D3228" w:rsidTr="00CE666C">
        <w:trPr>
          <w:trHeight w:val="1423"/>
        </w:trPr>
        <w:tc>
          <w:tcPr>
            <w:tcW w:w="2260" w:type="dxa"/>
            <w:tcBorders>
              <w:top w:val="single" w:sz="8" w:space="0" w:color="000000"/>
              <w:left w:val="single" w:sz="8" w:space="0" w:color="000000"/>
              <w:bottom w:val="single" w:sz="8" w:space="0" w:color="000000"/>
              <w:right w:val="single" w:sz="8" w:space="0" w:color="000000"/>
            </w:tcBorders>
            <w:shd w:val="clear" w:color="auto" w:fill="D9D9D9"/>
            <w:tcMar>
              <w:top w:w="15" w:type="dxa"/>
              <w:left w:w="15" w:type="dxa"/>
              <w:bottom w:w="0" w:type="dxa"/>
              <w:right w:w="15" w:type="dxa"/>
            </w:tcMar>
            <w:hideMark/>
          </w:tcPr>
          <w:p w:rsidR="008D3228" w:rsidRDefault="008D3228" w:rsidP="00CE666C">
            <w:pPr>
              <w:pStyle w:val="a7"/>
              <w:spacing w:before="0" w:beforeAutospacing="0" w:after="0" w:afterAutospacing="0" w:line="276" w:lineRule="auto"/>
              <w:textAlignment w:val="baseline"/>
              <w:rPr>
                <w:rFonts w:ascii="Arial" w:hAnsi="Arial" w:cs="Arial"/>
              </w:rPr>
            </w:pPr>
            <w:r>
              <w:rPr>
                <w:color w:val="000000"/>
                <w:kern w:val="24"/>
              </w:rPr>
              <w:t>К учителю (коллективу)</w:t>
            </w:r>
            <w:r>
              <w:rPr>
                <w:rFonts w:ascii="Calibri" w:eastAsia="Calibri" w:hAnsi="Calibri"/>
                <w:color w:val="000000"/>
                <w:kern w:val="24"/>
              </w:rPr>
              <w:t xml:space="preserve"> </w:t>
            </w:r>
          </w:p>
        </w:tc>
        <w:tc>
          <w:tcPr>
            <w:tcW w:w="2260" w:type="dxa"/>
            <w:tcBorders>
              <w:top w:val="single" w:sz="8" w:space="0" w:color="000000"/>
              <w:left w:val="single" w:sz="8" w:space="0" w:color="000000"/>
              <w:bottom w:val="single" w:sz="8" w:space="0" w:color="000000"/>
              <w:right w:val="single" w:sz="8" w:space="0" w:color="000000"/>
            </w:tcBorders>
            <w:shd w:val="clear" w:color="auto" w:fill="D9D9D9"/>
            <w:tcMar>
              <w:top w:w="15" w:type="dxa"/>
              <w:left w:w="15" w:type="dxa"/>
              <w:bottom w:w="0" w:type="dxa"/>
              <w:right w:w="15" w:type="dxa"/>
            </w:tcMar>
            <w:hideMark/>
          </w:tcPr>
          <w:p w:rsidR="008D3228" w:rsidRDefault="008D3228" w:rsidP="00CE666C">
            <w:pPr>
              <w:pStyle w:val="a7"/>
              <w:spacing w:before="0" w:beforeAutospacing="0" w:after="0" w:afterAutospacing="0" w:line="276" w:lineRule="auto"/>
              <w:textAlignment w:val="baseline"/>
              <w:rPr>
                <w:rFonts w:ascii="Arial" w:hAnsi="Arial" w:cs="Arial"/>
              </w:rPr>
            </w:pPr>
            <w:r>
              <w:rPr>
                <w:color w:val="000000"/>
                <w:kern w:val="24"/>
              </w:rPr>
              <w:t>Подчеркнутая объективность, нейтралитет</w:t>
            </w:r>
            <w:r>
              <w:rPr>
                <w:rFonts w:ascii="Calibri" w:eastAsia="Calibri" w:hAnsi="Calibri"/>
                <w:color w:val="000000"/>
                <w:kern w:val="24"/>
              </w:rPr>
              <w:t xml:space="preserve"> </w:t>
            </w:r>
          </w:p>
        </w:tc>
        <w:tc>
          <w:tcPr>
            <w:tcW w:w="2260" w:type="dxa"/>
            <w:tcBorders>
              <w:top w:val="single" w:sz="8" w:space="0" w:color="000000"/>
              <w:left w:val="single" w:sz="8" w:space="0" w:color="000000"/>
              <w:bottom w:val="single" w:sz="8" w:space="0" w:color="000000"/>
              <w:right w:val="single" w:sz="8" w:space="0" w:color="000000"/>
            </w:tcBorders>
            <w:shd w:val="clear" w:color="auto" w:fill="D9D9D9"/>
            <w:tcMar>
              <w:top w:w="15" w:type="dxa"/>
              <w:left w:w="15" w:type="dxa"/>
              <w:bottom w:w="0" w:type="dxa"/>
              <w:right w:w="15" w:type="dxa"/>
            </w:tcMar>
            <w:hideMark/>
          </w:tcPr>
          <w:p w:rsidR="008D3228" w:rsidRDefault="008D3228" w:rsidP="00CE666C">
            <w:pPr>
              <w:pStyle w:val="a7"/>
              <w:spacing w:before="0" w:beforeAutospacing="0" w:after="0" w:afterAutospacing="0" w:line="276" w:lineRule="auto"/>
              <w:textAlignment w:val="baseline"/>
              <w:rPr>
                <w:rFonts w:ascii="Arial" w:hAnsi="Arial" w:cs="Arial"/>
              </w:rPr>
            </w:pPr>
            <w:r>
              <w:rPr>
                <w:color w:val="000000"/>
                <w:kern w:val="24"/>
              </w:rPr>
              <w:t>Доброжелательность, внимание, личное расположение, помощь, сочувствие</w:t>
            </w:r>
            <w:r>
              <w:rPr>
                <w:rFonts w:ascii="Calibri" w:eastAsia="Calibri" w:hAnsi="Calibri"/>
                <w:color w:val="000000"/>
                <w:kern w:val="24"/>
              </w:rPr>
              <w:t xml:space="preserve"> </w:t>
            </w:r>
          </w:p>
        </w:tc>
        <w:tc>
          <w:tcPr>
            <w:tcW w:w="2260" w:type="dxa"/>
            <w:tcBorders>
              <w:top w:val="single" w:sz="8" w:space="0" w:color="000000"/>
              <w:left w:val="single" w:sz="8" w:space="0" w:color="000000"/>
              <w:bottom w:val="single" w:sz="8" w:space="0" w:color="000000"/>
              <w:right w:val="single" w:sz="8" w:space="0" w:color="000000"/>
            </w:tcBorders>
            <w:shd w:val="clear" w:color="auto" w:fill="D9D9D9"/>
            <w:tcMar>
              <w:top w:w="15" w:type="dxa"/>
              <w:left w:w="15" w:type="dxa"/>
              <w:bottom w:w="0" w:type="dxa"/>
              <w:right w:w="15" w:type="dxa"/>
            </w:tcMar>
            <w:hideMark/>
          </w:tcPr>
          <w:p w:rsidR="008D3228" w:rsidRDefault="008D3228" w:rsidP="00CE666C">
            <w:pPr>
              <w:pStyle w:val="a7"/>
              <w:spacing w:before="0" w:beforeAutospacing="0" w:after="0" w:afterAutospacing="0" w:line="276" w:lineRule="auto"/>
              <w:textAlignment w:val="baseline"/>
              <w:rPr>
                <w:rFonts w:ascii="Arial" w:hAnsi="Arial" w:cs="Arial"/>
              </w:rPr>
            </w:pPr>
            <w:r>
              <w:rPr>
                <w:color w:val="000000"/>
                <w:kern w:val="24"/>
              </w:rPr>
              <w:t>Использование суждения наряду с доброжелательностью, помощью.</w:t>
            </w:r>
            <w:r>
              <w:rPr>
                <w:rFonts w:ascii="Calibri" w:eastAsia="Calibri" w:hAnsi="Calibri"/>
                <w:color w:val="000000"/>
                <w:kern w:val="24"/>
              </w:rPr>
              <w:t xml:space="preserve"> </w:t>
            </w:r>
          </w:p>
        </w:tc>
      </w:tr>
    </w:tbl>
    <w:p w:rsidR="008D3228" w:rsidRPr="008D3228" w:rsidRDefault="008D3228" w:rsidP="008D3228">
      <w:pPr>
        <w:pStyle w:val="a3"/>
        <w:rPr>
          <w:rFonts w:ascii="Times New Roman" w:hAnsi="Times New Roman"/>
        </w:rPr>
      </w:pPr>
      <w:r w:rsidRPr="008D3228">
        <w:rPr>
          <w:rFonts w:ascii="Times New Roman" w:hAnsi="Times New Roman"/>
        </w:rPr>
        <w:t>Каждой группе учащихся следует оказывать дифференцированную помощь.</w:t>
      </w:r>
    </w:p>
    <w:p w:rsidR="008D3228" w:rsidRDefault="008D3228" w:rsidP="0012355F">
      <w:pPr>
        <w:pStyle w:val="a3"/>
        <w:rPr>
          <w:rFonts w:ascii="Times New Roman" w:hAnsi="Times New Roman"/>
          <w:sz w:val="24"/>
          <w:szCs w:val="24"/>
        </w:rPr>
      </w:pPr>
    </w:p>
    <w:p w:rsidR="008D3228" w:rsidRPr="008D3228" w:rsidRDefault="008D3228" w:rsidP="008D3228">
      <w:pPr>
        <w:pStyle w:val="a3"/>
        <w:rPr>
          <w:rFonts w:ascii="Times New Roman" w:hAnsi="Times New Roman"/>
          <w:sz w:val="24"/>
          <w:szCs w:val="24"/>
        </w:rPr>
      </w:pPr>
    </w:p>
    <w:p w:rsidR="008D3228" w:rsidRPr="008D3228" w:rsidRDefault="008D3228" w:rsidP="008D3228">
      <w:pPr>
        <w:pStyle w:val="a3"/>
        <w:rPr>
          <w:rFonts w:ascii="Times New Roman" w:hAnsi="Times New Roman"/>
          <w:b/>
          <w:sz w:val="24"/>
          <w:szCs w:val="24"/>
        </w:rPr>
      </w:pPr>
      <w:r w:rsidRPr="008D3228">
        <w:rPr>
          <w:rFonts w:ascii="Times New Roman" w:hAnsi="Times New Roman"/>
          <w:b/>
          <w:sz w:val="24"/>
          <w:szCs w:val="24"/>
        </w:rPr>
        <w:t>Заключение:</w:t>
      </w:r>
      <w:r w:rsidRPr="008D3228">
        <w:rPr>
          <w:rFonts w:ascii="Times New Roman" w:hAnsi="Times New Roman"/>
          <w:sz w:val="24"/>
          <w:szCs w:val="24"/>
        </w:rPr>
        <w:tab/>
        <w:t xml:space="preserve"> </w:t>
      </w:r>
    </w:p>
    <w:p w:rsidR="008D3228" w:rsidRPr="008D3228" w:rsidRDefault="008D3228" w:rsidP="008D3228">
      <w:pPr>
        <w:pStyle w:val="a3"/>
        <w:rPr>
          <w:rFonts w:ascii="Times New Roman" w:hAnsi="Times New Roman"/>
          <w:sz w:val="24"/>
          <w:szCs w:val="24"/>
        </w:rPr>
      </w:pPr>
      <w:r w:rsidRPr="008D3228">
        <w:rPr>
          <w:rFonts w:ascii="Times New Roman" w:hAnsi="Times New Roman"/>
          <w:sz w:val="24"/>
          <w:szCs w:val="24"/>
        </w:rPr>
        <w:t xml:space="preserve">-Мы с Вами рассмотрели причины неуспеваемости с педагогической и </w:t>
      </w:r>
      <w:proofErr w:type="gramStart"/>
      <w:r w:rsidRPr="008D3228">
        <w:rPr>
          <w:rFonts w:ascii="Times New Roman" w:hAnsi="Times New Roman"/>
          <w:sz w:val="24"/>
          <w:szCs w:val="24"/>
        </w:rPr>
        <w:t>психологической  точки</w:t>
      </w:r>
      <w:proofErr w:type="gramEnd"/>
      <w:r w:rsidRPr="008D3228">
        <w:rPr>
          <w:rFonts w:ascii="Times New Roman" w:hAnsi="Times New Roman"/>
          <w:sz w:val="24"/>
          <w:szCs w:val="24"/>
        </w:rPr>
        <w:t xml:space="preserve"> зрения и пути преодоления неуспеваемости, а теперь  вернемся к критериям неуспешного и успешного ученика. Как же из неуспешного ученика сделать успешного?</w:t>
      </w:r>
    </w:p>
    <w:p w:rsidR="008D3228" w:rsidRPr="008D3228" w:rsidRDefault="008D3228" w:rsidP="008D3228">
      <w:pPr>
        <w:pStyle w:val="a3"/>
        <w:rPr>
          <w:rFonts w:ascii="Times New Roman" w:hAnsi="Times New Roman"/>
          <w:sz w:val="24"/>
          <w:szCs w:val="24"/>
        </w:rPr>
      </w:pPr>
    </w:p>
    <w:p w:rsidR="008D3228" w:rsidRPr="008D3228" w:rsidRDefault="008D3228" w:rsidP="008D3228">
      <w:pPr>
        <w:pStyle w:val="a3"/>
        <w:rPr>
          <w:rFonts w:ascii="Times New Roman" w:hAnsi="Times New Roman"/>
          <w:sz w:val="24"/>
          <w:szCs w:val="24"/>
        </w:rPr>
      </w:pPr>
      <w:r w:rsidRPr="008D3228">
        <w:rPr>
          <w:rFonts w:ascii="Times New Roman" w:hAnsi="Times New Roman"/>
          <w:sz w:val="24"/>
          <w:szCs w:val="24"/>
        </w:rPr>
        <w:t>Учителя называют, а ведущий записывает сказанное (между критериями-антитезами).</w:t>
      </w:r>
    </w:p>
    <w:p w:rsidR="008D3228" w:rsidRPr="008D3228" w:rsidRDefault="008D3228" w:rsidP="008D3228">
      <w:pPr>
        <w:pStyle w:val="a3"/>
        <w:rPr>
          <w:rFonts w:ascii="Times New Roman" w:hAnsi="Times New Roman"/>
          <w:sz w:val="24"/>
          <w:szCs w:val="24"/>
        </w:rPr>
      </w:pPr>
    </w:p>
    <w:p w:rsidR="008D3228" w:rsidRPr="008D3228" w:rsidRDefault="008D3228" w:rsidP="008D3228">
      <w:pPr>
        <w:pStyle w:val="a3"/>
        <w:rPr>
          <w:rFonts w:ascii="Times New Roman" w:hAnsi="Times New Roman"/>
          <w:sz w:val="24"/>
          <w:szCs w:val="24"/>
        </w:rPr>
      </w:pPr>
      <w:proofErr w:type="gramStart"/>
      <w:r w:rsidRPr="008D3228">
        <w:rPr>
          <w:rFonts w:ascii="Times New Roman" w:hAnsi="Times New Roman"/>
          <w:sz w:val="24"/>
          <w:szCs w:val="24"/>
        </w:rPr>
        <w:t>Например</w:t>
      </w:r>
      <w:proofErr w:type="gramEnd"/>
      <w:r w:rsidRPr="008D3228">
        <w:rPr>
          <w:rFonts w:ascii="Times New Roman" w:hAnsi="Times New Roman"/>
          <w:sz w:val="24"/>
          <w:szCs w:val="24"/>
        </w:rPr>
        <w:t>:</w:t>
      </w:r>
    </w:p>
    <w:p w:rsidR="008D3228" w:rsidRPr="008D3228" w:rsidRDefault="008D3228" w:rsidP="008D3228">
      <w:pPr>
        <w:pStyle w:val="a3"/>
        <w:rPr>
          <w:rFonts w:ascii="Times New Roman" w:hAnsi="Times New Roman"/>
          <w:color w:val="0070C0"/>
          <w:sz w:val="24"/>
          <w:szCs w:val="24"/>
        </w:rPr>
      </w:pPr>
    </w:p>
    <w:p w:rsidR="008D3228" w:rsidRPr="008D3228" w:rsidRDefault="008D3228" w:rsidP="008D3228">
      <w:pPr>
        <w:pStyle w:val="a3"/>
        <w:rPr>
          <w:rFonts w:ascii="Times New Roman" w:hAnsi="Times New Roman"/>
          <w:color w:val="0070C0"/>
          <w:sz w:val="24"/>
          <w:szCs w:val="24"/>
          <w:u w:val="single"/>
        </w:rPr>
      </w:pPr>
      <w:r w:rsidRPr="008D3228">
        <w:rPr>
          <w:rFonts w:ascii="Times New Roman" w:hAnsi="Times New Roman"/>
          <w:color w:val="0070C0"/>
          <w:sz w:val="24"/>
          <w:szCs w:val="24"/>
          <w:u w:val="single"/>
        </w:rPr>
        <w:lastRenderedPageBreak/>
        <w:t>Безынициативный</w:t>
      </w:r>
      <w:r w:rsidRPr="008D3228">
        <w:rPr>
          <w:rFonts w:ascii="Times New Roman" w:hAnsi="Times New Roman"/>
          <w:color w:val="C0504D"/>
          <w:sz w:val="24"/>
          <w:szCs w:val="24"/>
          <w:u w:val="single"/>
        </w:rPr>
        <w:t xml:space="preserve"> </w:t>
      </w:r>
      <w:r w:rsidRPr="008D3228">
        <w:rPr>
          <w:rFonts w:ascii="Times New Roman" w:hAnsi="Times New Roman"/>
          <w:sz w:val="24"/>
          <w:szCs w:val="24"/>
        </w:rPr>
        <w:tab/>
        <w:t xml:space="preserve">Мотивация, ситуация успеха, дать задание на определенном этапе обучения </w:t>
      </w:r>
      <w:r w:rsidRPr="008D3228">
        <w:rPr>
          <w:rFonts w:ascii="Times New Roman" w:hAnsi="Times New Roman"/>
          <w:sz w:val="24"/>
          <w:szCs w:val="24"/>
        </w:rPr>
        <w:tab/>
      </w:r>
      <w:r w:rsidRPr="008D3228">
        <w:rPr>
          <w:rFonts w:ascii="Times New Roman" w:hAnsi="Times New Roman"/>
          <w:color w:val="0070C0"/>
          <w:sz w:val="24"/>
          <w:szCs w:val="24"/>
        </w:rPr>
        <w:t xml:space="preserve">        </w:t>
      </w:r>
      <w:r w:rsidRPr="008D3228">
        <w:rPr>
          <w:rFonts w:ascii="Times New Roman" w:hAnsi="Times New Roman"/>
          <w:color w:val="0070C0"/>
          <w:sz w:val="24"/>
          <w:szCs w:val="24"/>
          <w:u w:val="single"/>
        </w:rPr>
        <w:t>Инициативный</w:t>
      </w:r>
    </w:p>
    <w:p w:rsidR="008D3228" w:rsidRPr="008D3228" w:rsidRDefault="008D3228" w:rsidP="008D3228">
      <w:pPr>
        <w:pStyle w:val="a3"/>
        <w:rPr>
          <w:rFonts w:ascii="Times New Roman" w:hAnsi="Times New Roman"/>
          <w:color w:val="0070C0"/>
          <w:sz w:val="24"/>
          <w:szCs w:val="24"/>
          <w:u w:val="single"/>
        </w:rPr>
      </w:pPr>
    </w:p>
    <w:p w:rsidR="008D3228" w:rsidRPr="008D3228" w:rsidRDefault="008D3228" w:rsidP="008D3228">
      <w:pPr>
        <w:pStyle w:val="a3"/>
        <w:rPr>
          <w:rFonts w:ascii="Times New Roman" w:hAnsi="Times New Roman"/>
          <w:sz w:val="24"/>
          <w:szCs w:val="24"/>
          <w:u w:val="single"/>
        </w:rPr>
      </w:pPr>
      <w:r w:rsidRPr="008D3228">
        <w:rPr>
          <w:rFonts w:ascii="Times New Roman" w:hAnsi="Times New Roman"/>
          <w:color w:val="0070C0"/>
          <w:sz w:val="24"/>
          <w:szCs w:val="24"/>
          <w:u w:val="single"/>
        </w:rPr>
        <w:t>Ленивый</w:t>
      </w:r>
      <w:r w:rsidRPr="008D3228">
        <w:rPr>
          <w:rFonts w:ascii="Times New Roman" w:hAnsi="Times New Roman"/>
          <w:sz w:val="24"/>
          <w:szCs w:val="24"/>
        </w:rPr>
        <w:t xml:space="preserve"> </w:t>
      </w:r>
      <w:r w:rsidRPr="008D3228">
        <w:rPr>
          <w:rFonts w:ascii="Times New Roman" w:hAnsi="Times New Roman"/>
          <w:sz w:val="24"/>
          <w:szCs w:val="24"/>
        </w:rPr>
        <w:tab/>
        <w:t xml:space="preserve">    постоянно подбадривать на уроке, контроль, развитие волевой сферы </w:t>
      </w:r>
      <w:r w:rsidRPr="008D3228">
        <w:rPr>
          <w:rFonts w:ascii="Times New Roman" w:hAnsi="Times New Roman"/>
          <w:sz w:val="24"/>
          <w:szCs w:val="24"/>
        </w:rPr>
        <w:tab/>
        <w:t xml:space="preserve">        </w:t>
      </w:r>
      <w:r w:rsidRPr="008D3228">
        <w:rPr>
          <w:rFonts w:ascii="Times New Roman" w:hAnsi="Times New Roman"/>
          <w:color w:val="0070C0"/>
          <w:sz w:val="24"/>
          <w:szCs w:val="24"/>
          <w:u w:val="single"/>
        </w:rPr>
        <w:t>Трудолюбивый</w:t>
      </w:r>
    </w:p>
    <w:p w:rsidR="008D3228" w:rsidRPr="008D3228" w:rsidRDefault="008D3228" w:rsidP="008D3228">
      <w:pPr>
        <w:pStyle w:val="a3"/>
        <w:rPr>
          <w:rFonts w:ascii="Times New Roman" w:hAnsi="Times New Roman"/>
          <w:color w:val="0070C0"/>
          <w:sz w:val="24"/>
          <w:szCs w:val="24"/>
          <w:u w:val="single"/>
        </w:rPr>
      </w:pPr>
      <w:r w:rsidRPr="008D3228">
        <w:rPr>
          <w:rFonts w:ascii="Times New Roman" w:hAnsi="Times New Roman"/>
          <w:color w:val="0070C0"/>
          <w:sz w:val="24"/>
          <w:szCs w:val="24"/>
          <w:u w:val="single"/>
        </w:rPr>
        <w:t xml:space="preserve">Внимательный </w:t>
      </w:r>
      <w:r w:rsidRPr="008D3228">
        <w:rPr>
          <w:rFonts w:ascii="Times New Roman" w:hAnsi="Times New Roman"/>
          <w:color w:val="0070C0"/>
          <w:sz w:val="24"/>
          <w:szCs w:val="24"/>
        </w:rPr>
        <w:t xml:space="preserve">  </w:t>
      </w:r>
      <w:r w:rsidRPr="008D3228">
        <w:rPr>
          <w:rFonts w:ascii="Times New Roman" w:hAnsi="Times New Roman"/>
          <w:sz w:val="24"/>
          <w:szCs w:val="24"/>
        </w:rPr>
        <w:t xml:space="preserve">Развитие внимания, организация урока </w:t>
      </w:r>
      <w:r w:rsidRPr="008D3228">
        <w:rPr>
          <w:rFonts w:ascii="Times New Roman" w:hAnsi="Times New Roman"/>
          <w:color w:val="0070C0"/>
          <w:sz w:val="24"/>
          <w:szCs w:val="24"/>
          <w:u w:val="single"/>
        </w:rPr>
        <w:t xml:space="preserve">Невнимательный </w:t>
      </w:r>
    </w:p>
    <w:p w:rsidR="0047219C" w:rsidRPr="0012355F" w:rsidRDefault="0047219C" w:rsidP="0012355F">
      <w:pPr>
        <w:pStyle w:val="a3"/>
        <w:rPr>
          <w:rFonts w:ascii="Times New Roman" w:hAnsi="Times New Roman"/>
          <w:sz w:val="24"/>
          <w:szCs w:val="24"/>
        </w:rPr>
      </w:pPr>
    </w:p>
    <w:p w:rsidR="008D3228" w:rsidRPr="008D3228" w:rsidRDefault="005577CD" w:rsidP="008D3228">
      <w:pPr>
        <w:pStyle w:val="a3"/>
        <w:rPr>
          <w:rFonts w:ascii="Times New Roman" w:hAnsi="Times New Roman"/>
          <w:b/>
          <w:sz w:val="24"/>
          <w:szCs w:val="24"/>
        </w:rPr>
      </w:pPr>
      <w:r w:rsidRPr="0012355F">
        <w:rPr>
          <w:rFonts w:ascii="Times New Roman" w:hAnsi="Times New Roman"/>
          <w:sz w:val="24"/>
          <w:szCs w:val="24"/>
        </w:rPr>
        <w:t xml:space="preserve">  </w:t>
      </w:r>
      <w:r w:rsidR="008D3228" w:rsidRPr="008D3228">
        <w:rPr>
          <w:rFonts w:ascii="Times New Roman" w:hAnsi="Times New Roman"/>
          <w:b/>
          <w:sz w:val="24"/>
          <w:szCs w:val="24"/>
        </w:rPr>
        <w:t>Рекомендации:</w:t>
      </w:r>
    </w:p>
    <w:p w:rsidR="008D3228" w:rsidRPr="008D3228" w:rsidRDefault="008D3228" w:rsidP="008D3228">
      <w:pPr>
        <w:pStyle w:val="a3"/>
        <w:rPr>
          <w:rFonts w:ascii="Times New Roman" w:hAnsi="Times New Roman"/>
          <w:color w:val="000000"/>
          <w:sz w:val="24"/>
          <w:szCs w:val="24"/>
        </w:rPr>
      </w:pPr>
      <w:r w:rsidRPr="008D3228">
        <w:rPr>
          <w:rFonts w:ascii="Times New Roman" w:hAnsi="Times New Roman"/>
          <w:color w:val="000000"/>
          <w:sz w:val="24"/>
          <w:szCs w:val="24"/>
        </w:rPr>
        <w:t>-Основное условие предупреждения и преодоления неуспеваемости – это высокое качество урока!</w:t>
      </w:r>
    </w:p>
    <w:p w:rsidR="008D3228" w:rsidRPr="008D3228" w:rsidRDefault="008D3228" w:rsidP="008D3228">
      <w:pPr>
        <w:pStyle w:val="a3"/>
        <w:rPr>
          <w:rFonts w:ascii="Times New Roman" w:hAnsi="Times New Roman"/>
          <w:color w:val="000000"/>
          <w:sz w:val="24"/>
          <w:szCs w:val="24"/>
        </w:rPr>
      </w:pPr>
      <w:r w:rsidRPr="008D3228">
        <w:rPr>
          <w:rFonts w:ascii="Times New Roman" w:hAnsi="Times New Roman"/>
          <w:color w:val="000000"/>
          <w:sz w:val="24"/>
          <w:szCs w:val="24"/>
        </w:rPr>
        <w:t>Для того, чтобы добиться успеха в обучении необходимы:</w:t>
      </w:r>
    </w:p>
    <w:p w:rsidR="008D3228" w:rsidRPr="008D3228" w:rsidRDefault="008D3228" w:rsidP="008D3228">
      <w:pPr>
        <w:pStyle w:val="a3"/>
        <w:rPr>
          <w:rFonts w:ascii="Times New Roman" w:hAnsi="Times New Roman"/>
          <w:sz w:val="24"/>
          <w:szCs w:val="24"/>
        </w:rPr>
      </w:pPr>
      <w:r w:rsidRPr="008D3228">
        <w:rPr>
          <w:rFonts w:ascii="Times New Roman" w:hAnsi="Times New Roman"/>
          <w:sz w:val="24"/>
          <w:szCs w:val="24"/>
        </w:rPr>
        <w:t>1.  Жесткий контроль выполнения всех заданий, особенно у слабоуспевающих учащихся.</w:t>
      </w:r>
    </w:p>
    <w:p w:rsidR="008D3228" w:rsidRPr="008D3228" w:rsidRDefault="008D3228" w:rsidP="008D3228">
      <w:pPr>
        <w:pStyle w:val="a3"/>
        <w:rPr>
          <w:rFonts w:ascii="Times New Roman" w:hAnsi="Times New Roman"/>
          <w:sz w:val="24"/>
          <w:szCs w:val="24"/>
        </w:rPr>
      </w:pPr>
      <w:r w:rsidRPr="008D3228">
        <w:rPr>
          <w:rFonts w:ascii="Times New Roman" w:hAnsi="Times New Roman"/>
          <w:sz w:val="24"/>
          <w:szCs w:val="24"/>
        </w:rPr>
        <w:t>2. Следить за тем, чтобы каждый учащийся положительно сдал каждую тему (обязательные результаты обучения)</w:t>
      </w:r>
    </w:p>
    <w:p w:rsidR="008D3228" w:rsidRPr="008D3228" w:rsidRDefault="008D3228" w:rsidP="008D3228">
      <w:pPr>
        <w:pStyle w:val="a3"/>
        <w:rPr>
          <w:rFonts w:ascii="Times New Roman" w:hAnsi="Times New Roman"/>
          <w:sz w:val="24"/>
          <w:szCs w:val="24"/>
        </w:rPr>
      </w:pPr>
      <w:r w:rsidRPr="008D3228">
        <w:rPr>
          <w:rFonts w:ascii="Times New Roman" w:hAnsi="Times New Roman"/>
          <w:sz w:val="24"/>
          <w:szCs w:val="24"/>
        </w:rPr>
        <w:t xml:space="preserve">3.Осуществлять дифференцированный подход к учащимся при опросе. </w:t>
      </w:r>
    </w:p>
    <w:p w:rsidR="008D3228" w:rsidRPr="008D3228" w:rsidRDefault="008D3228" w:rsidP="008D3228">
      <w:pPr>
        <w:pStyle w:val="a3"/>
        <w:rPr>
          <w:rFonts w:ascii="Times New Roman" w:hAnsi="Times New Roman"/>
          <w:sz w:val="24"/>
          <w:szCs w:val="24"/>
        </w:rPr>
      </w:pPr>
      <w:r w:rsidRPr="008D3228">
        <w:rPr>
          <w:rFonts w:ascii="Times New Roman" w:hAnsi="Times New Roman"/>
          <w:sz w:val="24"/>
          <w:szCs w:val="24"/>
        </w:rPr>
        <w:t>4. Дифференцированные задания должны быть и на самостоятельных и на контрольных работах</w:t>
      </w:r>
    </w:p>
    <w:p w:rsidR="008D3228" w:rsidRPr="008D3228" w:rsidRDefault="008D3228" w:rsidP="008D3228">
      <w:pPr>
        <w:pStyle w:val="a3"/>
        <w:rPr>
          <w:rFonts w:ascii="Times New Roman" w:hAnsi="Times New Roman"/>
          <w:sz w:val="24"/>
          <w:szCs w:val="24"/>
        </w:rPr>
      </w:pPr>
      <w:r w:rsidRPr="008D3228">
        <w:rPr>
          <w:rFonts w:ascii="Times New Roman" w:hAnsi="Times New Roman"/>
          <w:sz w:val="24"/>
          <w:szCs w:val="24"/>
        </w:rPr>
        <w:t>5. Домашнее задание должно содержать обязательную часть и дополнительную.</w:t>
      </w:r>
    </w:p>
    <w:p w:rsidR="008D3228" w:rsidRPr="008D3228" w:rsidRDefault="008D3228" w:rsidP="008D3228">
      <w:pPr>
        <w:pStyle w:val="a3"/>
        <w:rPr>
          <w:rFonts w:ascii="Times New Roman" w:hAnsi="Times New Roman"/>
          <w:sz w:val="24"/>
          <w:szCs w:val="24"/>
        </w:rPr>
      </w:pPr>
      <w:r w:rsidRPr="008D3228">
        <w:rPr>
          <w:rFonts w:ascii="Times New Roman" w:hAnsi="Times New Roman"/>
          <w:sz w:val="24"/>
          <w:szCs w:val="24"/>
        </w:rPr>
        <w:t>6. Не допускать отставания учащихся, для этого систематически проводить консультации и дополнительные занятия.</w:t>
      </w:r>
    </w:p>
    <w:p w:rsidR="008D3228" w:rsidRPr="008D3228" w:rsidRDefault="008D3228" w:rsidP="008D3228">
      <w:pPr>
        <w:pStyle w:val="a3"/>
        <w:rPr>
          <w:rFonts w:ascii="Times New Roman" w:hAnsi="Times New Roman"/>
          <w:sz w:val="24"/>
          <w:szCs w:val="24"/>
        </w:rPr>
      </w:pPr>
      <w:r w:rsidRPr="008D3228">
        <w:rPr>
          <w:rFonts w:ascii="Times New Roman" w:hAnsi="Times New Roman"/>
          <w:sz w:val="24"/>
          <w:szCs w:val="24"/>
        </w:rPr>
        <w:t xml:space="preserve"> 7. Не каждый раз ставить «двойку», а уметь терпеливо ждать учащихся с замедленным восприятием.  </w:t>
      </w:r>
    </w:p>
    <w:p w:rsidR="008D3228" w:rsidRPr="008D3228" w:rsidRDefault="008D3228" w:rsidP="008D3228">
      <w:pPr>
        <w:pStyle w:val="a3"/>
        <w:rPr>
          <w:rFonts w:ascii="Times New Roman" w:hAnsi="Times New Roman"/>
          <w:sz w:val="24"/>
          <w:szCs w:val="24"/>
        </w:rPr>
      </w:pPr>
      <w:r w:rsidRPr="008D3228">
        <w:rPr>
          <w:rFonts w:ascii="Times New Roman" w:hAnsi="Times New Roman"/>
          <w:sz w:val="24"/>
          <w:szCs w:val="24"/>
        </w:rPr>
        <w:t xml:space="preserve">8. Для </w:t>
      </w:r>
      <w:proofErr w:type="spellStart"/>
      <w:r w:rsidRPr="008D3228">
        <w:rPr>
          <w:rFonts w:ascii="Times New Roman" w:hAnsi="Times New Roman"/>
          <w:sz w:val="24"/>
          <w:szCs w:val="24"/>
        </w:rPr>
        <w:t>саморегуляции</w:t>
      </w:r>
      <w:proofErr w:type="spellEnd"/>
      <w:r w:rsidRPr="008D3228">
        <w:rPr>
          <w:rFonts w:ascii="Times New Roman" w:hAnsi="Times New Roman"/>
          <w:sz w:val="24"/>
          <w:szCs w:val="24"/>
        </w:rPr>
        <w:t xml:space="preserve"> своей деятельности можно использовать следующую таблицу «Мои достижения», на которой ученик отслеживает свои результаты учебной деятельности, анализирует, на какие предметы стоит обратить больше внимания, какие причины неуспеваемости. Эта таблица учит и правильной адекватной самооценке, что также служит необходимым условием для преодоления неуспеваемости.</w:t>
      </w:r>
    </w:p>
    <w:p w:rsidR="008D3228" w:rsidRDefault="008D3228" w:rsidP="0012355F">
      <w:pPr>
        <w:pStyle w:val="a3"/>
        <w:rPr>
          <w:rFonts w:ascii="Times New Roman" w:hAnsi="Times New Roman"/>
          <w:sz w:val="24"/>
          <w:szCs w:val="24"/>
        </w:rPr>
      </w:pPr>
    </w:p>
    <w:p w:rsidR="008D3228" w:rsidRDefault="008D3228" w:rsidP="0012355F">
      <w:pPr>
        <w:pStyle w:val="a3"/>
        <w:rPr>
          <w:rFonts w:ascii="Times New Roman" w:hAnsi="Times New Roman"/>
          <w:sz w:val="24"/>
          <w:szCs w:val="24"/>
        </w:rPr>
      </w:pPr>
    </w:p>
    <w:p w:rsidR="005577CD" w:rsidRPr="0012355F" w:rsidRDefault="005577CD" w:rsidP="0012355F">
      <w:pPr>
        <w:pStyle w:val="a3"/>
        <w:rPr>
          <w:rFonts w:ascii="Times New Roman" w:hAnsi="Times New Roman"/>
          <w:sz w:val="24"/>
          <w:szCs w:val="24"/>
        </w:rPr>
      </w:pPr>
      <w:r w:rsidRPr="0012355F">
        <w:rPr>
          <w:rFonts w:ascii="Times New Roman" w:hAnsi="Times New Roman"/>
          <w:sz w:val="24"/>
          <w:szCs w:val="24"/>
        </w:rPr>
        <w:t>Председатель МС _________________________Вагапова Г.М.</w:t>
      </w:r>
    </w:p>
    <w:p w:rsidR="005577CD" w:rsidRPr="0012355F" w:rsidRDefault="005577CD" w:rsidP="0012355F">
      <w:pPr>
        <w:pStyle w:val="a3"/>
        <w:rPr>
          <w:rFonts w:ascii="Times New Roman" w:hAnsi="Times New Roman"/>
          <w:sz w:val="24"/>
          <w:szCs w:val="24"/>
        </w:rPr>
      </w:pPr>
      <w:r w:rsidRPr="0012355F">
        <w:rPr>
          <w:rFonts w:ascii="Times New Roman" w:hAnsi="Times New Roman"/>
          <w:sz w:val="24"/>
          <w:szCs w:val="24"/>
        </w:rPr>
        <w:t xml:space="preserve">  Секретарь _____________________Нуриева Ф.Р</w:t>
      </w:r>
    </w:p>
    <w:p w:rsidR="005577CD" w:rsidRPr="005577CD" w:rsidRDefault="005577CD"/>
    <w:sectPr w:rsidR="005577CD" w:rsidRPr="005577CD" w:rsidSect="0012355F">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n-ea">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E347"/>
      </v:shape>
    </w:pict>
  </w:numPicBullet>
  <w:abstractNum w:abstractNumId="0">
    <w:nsid w:val="05E55901"/>
    <w:multiLevelType w:val="hybridMultilevel"/>
    <w:tmpl w:val="708E4F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D133447"/>
    <w:multiLevelType w:val="hybridMultilevel"/>
    <w:tmpl w:val="68F61B00"/>
    <w:lvl w:ilvl="0" w:tplc="13AABC8C">
      <w:start w:val="1"/>
      <w:numFmt w:val="bullet"/>
      <w:lvlText w:val=""/>
      <w:lvlJc w:val="left"/>
      <w:pPr>
        <w:tabs>
          <w:tab w:val="num" w:pos="720"/>
        </w:tabs>
        <w:ind w:left="720" w:hanging="360"/>
      </w:pPr>
      <w:rPr>
        <w:rFonts w:ascii="Wingdings 2" w:hAnsi="Wingdings 2" w:hint="default"/>
      </w:rPr>
    </w:lvl>
    <w:lvl w:ilvl="1" w:tplc="D402E320">
      <w:start w:val="1"/>
      <w:numFmt w:val="decimal"/>
      <w:lvlText w:val="%2."/>
      <w:lvlJc w:val="left"/>
      <w:pPr>
        <w:tabs>
          <w:tab w:val="num" w:pos="1440"/>
        </w:tabs>
        <w:ind w:left="1440" w:hanging="360"/>
      </w:pPr>
    </w:lvl>
    <w:lvl w:ilvl="2" w:tplc="085065E4">
      <w:start w:val="1"/>
      <w:numFmt w:val="decimal"/>
      <w:lvlText w:val="%3."/>
      <w:lvlJc w:val="left"/>
      <w:pPr>
        <w:tabs>
          <w:tab w:val="num" w:pos="2160"/>
        </w:tabs>
        <w:ind w:left="2160" w:hanging="360"/>
      </w:pPr>
    </w:lvl>
    <w:lvl w:ilvl="3" w:tplc="5DD64B26">
      <w:start w:val="1"/>
      <w:numFmt w:val="decimal"/>
      <w:lvlText w:val="%4."/>
      <w:lvlJc w:val="left"/>
      <w:pPr>
        <w:tabs>
          <w:tab w:val="num" w:pos="2880"/>
        </w:tabs>
        <w:ind w:left="2880" w:hanging="360"/>
      </w:pPr>
    </w:lvl>
    <w:lvl w:ilvl="4" w:tplc="7F904E7C">
      <w:start w:val="1"/>
      <w:numFmt w:val="decimal"/>
      <w:lvlText w:val="%5."/>
      <w:lvlJc w:val="left"/>
      <w:pPr>
        <w:tabs>
          <w:tab w:val="num" w:pos="3600"/>
        </w:tabs>
        <w:ind w:left="3600" w:hanging="360"/>
      </w:pPr>
    </w:lvl>
    <w:lvl w:ilvl="5" w:tplc="7DEC25CE">
      <w:start w:val="1"/>
      <w:numFmt w:val="decimal"/>
      <w:lvlText w:val="%6."/>
      <w:lvlJc w:val="left"/>
      <w:pPr>
        <w:tabs>
          <w:tab w:val="num" w:pos="4320"/>
        </w:tabs>
        <w:ind w:left="4320" w:hanging="360"/>
      </w:pPr>
    </w:lvl>
    <w:lvl w:ilvl="6" w:tplc="B5A2BE18">
      <w:start w:val="1"/>
      <w:numFmt w:val="decimal"/>
      <w:lvlText w:val="%7."/>
      <w:lvlJc w:val="left"/>
      <w:pPr>
        <w:tabs>
          <w:tab w:val="num" w:pos="5040"/>
        </w:tabs>
        <w:ind w:left="5040" w:hanging="360"/>
      </w:pPr>
    </w:lvl>
    <w:lvl w:ilvl="7" w:tplc="40845DE4">
      <w:start w:val="1"/>
      <w:numFmt w:val="decimal"/>
      <w:lvlText w:val="%8."/>
      <w:lvlJc w:val="left"/>
      <w:pPr>
        <w:tabs>
          <w:tab w:val="num" w:pos="5760"/>
        </w:tabs>
        <w:ind w:left="5760" w:hanging="360"/>
      </w:pPr>
    </w:lvl>
    <w:lvl w:ilvl="8" w:tplc="5DCE189E">
      <w:start w:val="1"/>
      <w:numFmt w:val="decimal"/>
      <w:lvlText w:val="%9."/>
      <w:lvlJc w:val="left"/>
      <w:pPr>
        <w:tabs>
          <w:tab w:val="num" w:pos="6480"/>
        </w:tabs>
        <w:ind w:left="6480" w:hanging="360"/>
      </w:pPr>
    </w:lvl>
  </w:abstractNum>
  <w:abstractNum w:abstractNumId="2">
    <w:nsid w:val="0F1372DF"/>
    <w:multiLevelType w:val="hybridMultilevel"/>
    <w:tmpl w:val="55F8A6DA"/>
    <w:lvl w:ilvl="0" w:tplc="04190009">
      <w:start w:val="1"/>
      <w:numFmt w:val="bullet"/>
      <w:lvlText w:val=""/>
      <w:lvlJc w:val="left"/>
      <w:pPr>
        <w:ind w:left="1920" w:hanging="360"/>
      </w:pPr>
      <w:rPr>
        <w:rFonts w:ascii="Wingdings" w:hAnsi="Wingdings"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3">
    <w:nsid w:val="145E0D1B"/>
    <w:multiLevelType w:val="hybridMultilevel"/>
    <w:tmpl w:val="949A7F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8E00CA8"/>
    <w:multiLevelType w:val="multilevel"/>
    <w:tmpl w:val="55B6B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E1010DD"/>
    <w:multiLevelType w:val="hybridMultilevel"/>
    <w:tmpl w:val="28B64E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F0C51B0"/>
    <w:multiLevelType w:val="hybridMultilevel"/>
    <w:tmpl w:val="09322E6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281F610A"/>
    <w:multiLevelType w:val="hybridMultilevel"/>
    <w:tmpl w:val="33F6B3C2"/>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8">
    <w:nsid w:val="35DF7BB8"/>
    <w:multiLevelType w:val="multilevel"/>
    <w:tmpl w:val="16E48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AAA5BFC"/>
    <w:multiLevelType w:val="hybridMultilevel"/>
    <w:tmpl w:val="599C284E"/>
    <w:lvl w:ilvl="0" w:tplc="9F00674C">
      <w:start w:val="1"/>
      <w:numFmt w:val="decimal"/>
      <w:lvlText w:val="%1."/>
      <w:lvlJc w:val="left"/>
      <w:pPr>
        <w:ind w:left="900" w:hanging="360"/>
      </w:pPr>
      <w:rPr>
        <w:rFonts w:hint="default"/>
        <w:b/>
        <w:u w:val="single"/>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nsid w:val="3B77068C"/>
    <w:multiLevelType w:val="hybridMultilevel"/>
    <w:tmpl w:val="8FBED082"/>
    <w:lvl w:ilvl="0" w:tplc="AD80B60E">
      <w:start w:val="1"/>
      <w:numFmt w:val="bullet"/>
      <w:lvlText w:val=""/>
      <w:lvlJc w:val="left"/>
      <w:pPr>
        <w:tabs>
          <w:tab w:val="num" w:pos="720"/>
        </w:tabs>
        <w:ind w:left="720" w:hanging="360"/>
      </w:pPr>
      <w:rPr>
        <w:rFonts w:ascii="Wingdings 2" w:hAnsi="Wingdings 2" w:hint="default"/>
      </w:rPr>
    </w:lvl>
    <w:lvl w:ilvl="1" w:tplc="E1F28114">
      <w:start w:val="1"/>
      <w:numFmt w:val="decimal"/>
      <w:lvlText w:val="%2."/>
      <w:lvlJc w:val="left"/>
      <w:pPr>
        <w:tabs>
          <w:tab w:val="num" w:pos="1440"/>
        </w:tabs>
        <w:ind w:left="1440" w:hanging="360"/>
      </w:pPr>
    </w:lvl>
    <w:lvl w:ilvl="2" w:tplc="815ACDA2">
      <w:start w:val="1"/>
      <w:numFmt w:val="decimal"/>
      <w:lvlText w:val="%3."/>
      <w:lvlJc w:val="left"/>
      <w:pPr>
        <w:tabs>
          <w:tab w:val="num" w:pos="2160"/>
        </w:tabs>
        <w:ind w:left="2160" w:hanging="360"/>
      </w:pPr>
    </w:lvl>
    <w:lvl w:ilvl="3" w:tplc="7AD832F0">
      <w:start w:val="1"/>
      <w:numFmt w:val="decimal"/>
      <w:lvlText w:val="%4."/>
      <w:lvlJc w:val="left"/>
      <w:pPr>
        <w:tabs>
          <w:tab w:val="num" w:pos="2880"/>
        </w:tabs>
        <w:ind w:left="2880" w:hanging="360"/>
      </w:pPr>
    </w:lvl>
    <w:lvl w:ilvl="4" w:tplc="7AEE5F32">
      <w:start w:val="1"/>
      <w:numFmt w:val="decimal"/>
      <w:lvlText w:val="%5."/>
      <w:lvlJc w:val="left"/>
      <w:pPr>
        <w:tabs>
          <w:tab w:val="num" w:pos="3600"/>
        </w:tabs>
        <w:ind w:left="3600" w:hanging="360"/>
      </w:pPr>
    </w:lvl>
    <w:lvl w:ilvl="5" w:tplc="8D0A4A90">
      <w:start w:val="1"/>
      <w:numFmt w:val="decimal"/>
      <w:lvlText w:val="%6."/>
      <w:lvlJc w:val="left"/>
      <w:pPr>
        <w:tabs>
          <w:tab w:val="num" w:pos="4320"/>
        </w:tabs>
        <w:ind w:left="4320" w:hanging="360"/>
      </w:pPr>
    </w:lvl>
    <w:lvl w:ilvl="6" w:tplc="0062F8E0">
      <w:start w:val="1"/>
      <w:numFmt w:val="decimal"/>
      <w:lvlText w:val="%7."/>
      <w:lvlJc w:val="left"/>
      <w:pPr>
        <w:tabs>
          <w:tab w:val="num" w:pos="5040"/>
        </w:tabs>
        <w:ind w:left="5040" w:hanging="360"/>
      </w:pPr>
    </w:lvl>
    <w:lvl w:ilvl="7" w:tplc="3A4CD9E8">
      <w:start w:val="1"/>
      <w:numFmt w:val="decimal"/>
      <w:lvlText w:val="%8."/>
      <w:lvlJc w:val="left"/>
      <w:pPr>
        <w:tabs>
          <w:tab w:val="num" w:pos="5760"/>
        </w:tabs>
        <w:ind w:left="5760" w:hanging="360"/>
      </w:pPr>
    </w:lvl>
    <w:lvl w:ilvl="8" w:tplc="509CFEA4">
      <w:start w:val="1"/>
      <w:numFmt w:val="decimal"/>
      <w:lvlText w:val="%9."/>
      <w:lvlJc w:val="left"/>
      <w:pPr>
        <w:tabs>
          <w:tab w:val="num" w:pos="6480"/>
        </w:tabs>
        <w:ind w:left="6480" w:hanging="360"/>
      </w:pPr>
    </w:lvl>
  </w:abstractNum>
  <w:abstractNum w:abstractNumId="11">
    <w:nsid w:val="432063F1"/>
    <w:multiLevelType w:val="multilevel"/>
    <w:tmpl w:val="B5D2C6F0"/>
    <w:lvl w:ilvl="0">
      <w:start w:val="1"/>
      <w:numFmt w:val="decimal"/>
      <w:lvlText w:val="%1."/>
      <w:lvlJc w:val="left"/>
      <w:pPr>
        <w:ind w:left="36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2">
    <w:nsid w:val="4C01059B"/>
    <w:multiLevelType w:val="hybridMultilevel"/>
    <w:tmpl w:val="98B86538"/>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DA04AC2"/>
    <w:multiLevelType w:val="hybridMultilevel"/>
    <w:tmpl w:val="7B96CE70"/>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1EF1152"/>
    <w:multiLevelType w:val="hybridMultilevel"/>
    <w:tmpl w:val="77AA39C4"/>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34A0F73"/>
    <w:multiLevelType w:val="hybridMultilevel"/>
    <w:tmpl w:val="BD668C82"/>
    <w:lvl w:ilvl="0" w:tplc="E2A8FC5A">
      <w:start w:val="1"/>
      <w:numFmt w:val="bullet"/>
      <w:lvlText w:val=""/>
      <w:lvlJc w:val="left"/>
      <w:pPr>
        <w:tabs>
          <w:tab w:val="num" w:pos="720"/>
        </w:tabs>
        <w:ind w:left="720" w:hanging="360"/>
      </w:pPr>
      <w:rPr>
        <w:rFonts w:ascii="Wingdings 2" w:hAnsi="Wingdings 2" w:hint="default"/>
      </w:rPr>
    </w:lvl>
    <w:lvl w:ilvl="1" w:tplc="D2DCDBBE">
      <w:start w:val="1"/>
      <w:numFmt w:val="decimal"/>
      <w:lvlText w:val="%2."/>
      <w:lvlJc w:val="left"/>
      <w:pPr>
        <w:tabs>
          <w:tab w:val="num" w:pos="1440"/>
        </w:tabs>
        <w:ind w:left="1440" w:hanging="360"/>
      </w:pPr>
    </w:lvl>
    <w:lvl w:ilvl="2" w:tplc="A25C39B4">
      <w:start w:val="1"/>
      <w:numFmt w:val="decimal"/>
      <w:lvlText w:val="%3."/>
      <w:lvlJc w:val="left"/>
      <w:pPr>
        <w:tabs>
          <w:tab w:val="num" w:pos="2160"/>
        </w:tabs>
        <w:ind w:left="2160" w:hanging="360"/>
      </w:pPr>
    </w:lvl>
    <w:lvl w:ilvl="3" w:tplc="356AAB3C">
      <w:start w:val="1"/>
      <w:numFmt w:val="decimal"/>
      <w:lvlText w:val="%4."/>
      <w:lvlJc w:val="left"/>
      <w:pPr>
        <w:tabs>
          <w:tab w:val="num" w:pos="2880"/>
        </w:tabs>
        <w:ind w:left="2880" w:hanging="360"/>
      </w:pPr>
    </w:lvl>
    <w:lvl w:ilvl="4" w:tplc="C9322C8A">
      <w:start w:val="1"/>
      <w:numFmt w:val="decimal"/>
      <w:lvlText w:val="%5."/>
      <w:lvlJc w:val="left"/>
      <w:pPr>
        <w:tabs>
          <w:tab w:val="num" w:pos="3600"/>
        </w:tabs>
        <w:ind w:left="3600" w:hanging="360"/>
      </w:pPr>
    </w:lvl>
    <w:lvl w:ilvl="5" w:tplc="FCE458E4">
      <w:start w:val="1"/>
      <w:numFmt w:val="decimal"/>
      <w:lvlText w:val="%6."/>
      <w:lvlJc w:val="left"/>
      <w:pPr>
        <w:tabs>
          <w:tab w:val="num" w:pos="4320"/>
        </w:tabs>
        <w:ind w:left="4320" w:hanging="360"/>
      </w:pPr>
    </w:lvl>
    <w:lvl w:ilvl="6" w:tplc="746CC036">
      <w:start w:val="1"/>
      <w:numFmt w:val="decimal"/>
      <w:lvlText w:val="%7."/>
      <w:lvlJc w:val="left"/>
      <w:pPr>
        <w:tabs>
          <w:tab w:val="num" w:pos="5040"/>
        </w:tabs>
        <w:ind w:left="5040" w:hanging="360"/>
      </w:pPr>
    </w:lvl>
    <w:lvl w:ilvl="7" w:tplc="7558482A">
      <w:start w:val="1"/>
      <w:numFmt w:val="decimal"/>
      <w:lvlText w:val="%8."/>
      <w:lvlJc w:val="left"/>
      <w:pPr>
        <w:tabs>
          <w:tab w:val="num" w:pos="5760"/>
        </w:tabs>
        <w:ind w:left="5760" w:hanging="360"/>
      </w:pPr>
    </w:lvl>
    <w:lvl w:ilvl="8" w:tplc="C26C52BA">
      <w:start w:val="1"/>
      <w:numFmt w:val="decimal"/>
      <w:lvlText w:val="%9."/>
      <w:lvlJc w:val="left"/>
      <w:pPr>
        <w:tabs>
          <w:tab w:val="num" w:pos="6480"/>
        </w:tabs>
        <w:ind w:left="6480" w:hanging="360"/>
      </w:pPr>
    </w:lvl>
  </w:abstractNum>
  <w:abstractNum w:abstractNumId="16">
    <w:nsid w:val="53FB0F1B"/>
    <w:multiLevelType w:val="hybridMultilevel"/>
    <w:tmpl w:val="77D6A9C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nsid w:val="598A5720"/>
    <w:multiLevelType w:val="multilevel"/>
    <w:tmpl w:val="5428E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E147658"/>
    <w:multiLevelType w:val="multilevel"/>
    <w:tmpl w:val="A440C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4D87A21"/>
    <w:multiLevelType w:val="hybridMultilevel"/>
    <w:tmpl w:val="498CD920"/>
    <w:lvl w:ilvl="0" w:tplc="D8D29C94">
      <w:start w:val="1"/>
      <w:numFmt w:val="decimal"/>
      <w:lvlText w:val="%1."/>
      <w:lvlJc w:val="left"/>
      <w:pPr>
        <w:ind w:left="855" w:hanging="360"/>
      </w:pPr>
      <w:rPr>
        <w:rFonts w:hint="default"/>
      </w:rPr>
    </w:lvl>
    <w:lvl w:ilvl="1" w:tplc="04190019" w:tentative="1">
      <w:start w:val="1"/>
      <w:numFmt w:val="lowerLetter"/>
      <w:lvlText w:val="%2."/>
      <w:lvlJc w:val="left"/>
      <w:pPr>
        <w:ind w:left="1575" w:hanging="360"/>
      </w:pPr>
    </w:lvl>
    <w:lvl w:ilvl="2" w:tplc="0419001B" w:tentative="1">
      <w:start w:val="1"/>
      <w:numFmt w:val="lowerRoman"/>
      <w:lvlText w:val="%3."/>
      <w:lvlJc w:val="right"/>
      <w:pPr>
        <w:ind w:left="2295" w:hanging="180"/>
      </w:pPr>
    </w:lvl>
    <w:lvl w:ilvl="3" w:tplc="0419000F" w:tentative="1">
      <w:start w:val="1"/>
      <w:numFmt w:val="decimal"/>
      <w:lvlText w:val="%4."/>
      <w:lvlJc w:val="left"/>
      <w:pPr>
        <w:ind w:left="3015" w:hanging="360"/>
      </w:pPr>
    </w:lvl>
    <w:lvl w:ilvl="4" w:tplc="04190019" w:tentative="1">
      <w:start w:val="1"/>
      <w:numFmt w:val="lowerLetter"/>
      <w:lvlText w:val="%5."/>
      <w:lvlJc w:val="left"/>
      <w:pPr>
        <w:ind w:left="3735" w:hanging="360"/>
      </w:pPr>
    </w:lvl>
    <w:lvl w:ilvl="5" w:tplc="0419001B" w:tentative="1">
      <w:start w:val="1"/>
      <w:numFmt w:val="lowerRoman"/>
      <w:lvlText w:val="%6."/>
      <w:lvlJc w:val="right"/>
      <w:pPr>
        <w:ind w:left="4455" w:hanging="180"/>
      </w:pPr>
    </w:lvl>
    <w:lvl w:ilvl="6" w:tplc="0419000F" w:tentative="1">
      <w:start w:val="1"/>
      <w:numFmt w:val="decimal"/>
      <w:lvlText w:val="%7."/>
      <w:lvlJc w:val="left"/>
      <w:pPr>
        <w:ind w:left="5175" w:hanging="360"/>
      </w:pPr>
    </w:lvl>
    <w:lvl w:ilvl="7" w:tplc="04190019" w:tentative="1">
      <w:start w:val="1"/>
      <w:numFmt w:val="lowerLetter"/>
      <w:lvlText w:val="%8."/>
      <w:lvlJc w:val="left"/>
      <w:pPr>
        <w:ind w:left="5895" w:hanging="360"/>
      </w:pPr>
    </w:lvl>
    <w:lvl w:ilvl="8" w:tplc="0419001B" w:tentative="1">
      <w:start w:val="1"/>
      <w:numFmt w:val="lowerRoman"/>
      <w:lvlText w:val="%9."/>
      <w:lvlJc w:val="right"/>
      <w:pPr>
        <w:ind w:left="6615" w:hanging="180"/>
      </w:pPr>
    </w:lvl>
  </w:abstractNum>
  <w:abstractNum w:abstractNumId="20">
    <w:nsid w:val="7F7926DF"/>
    <w:multiLevelType w:val="hybridMultilevel"/>
    <w:tmpl w:val="F420FED8"/>
    <w:lvl w:ilvl="0" w:tplc="04190001">
      <w:start w:val="1"/>
      <w:numFmt w:val="bullet"/>
      <w:lvlText w:val=""/>
      <w:lvlJc w:val="left"/>
      <w:pPr>
        <w:ind w:left="1194" w:hanging="360"/>
      </w:pPr>
      <w:rPr>
        <w:rFonts w:ascii="Symbol" w:hAnsi="Symbol" w:hint="default"/>
      </w:rPr>
    </w:lvl>
    <w:lvl w:ilvl="1" w:tplc="04190003" w:tentative="1">
      <w:start w:val="1"/>
      <w:numFmt w:val="bullet"/>
      <w:lvlText w:val="o"/>
      <w:lvlJc w:val="left"/>
      <w:pPr>
        <w:ind w:left="1914" w:hanging="360"/>
      </w:pPr>
      <w:rPr>
        <w:rFonts w:ascii="Courier New" w:hAnsi="Courier New" w:cs="Courier New" w:hint="default"/>
      </w:rPr>
    </w:lvl>
    <w:lvl w:ilvl="2" w:tplc="04190005" w:tentative="1">
      <w:start w:val="1"/>
      <w:numFmt w:val="bullet"/>
      <w:lvlText w:val=""/>
      <w:lvlJc w:val="left"/>
      <w:pPr>
        <w:ind w:left="2634" w:hanging="360"/>
      </w:pPr>
      <w:rPr>
        <w:rFonts w:ascii="Wingdings" w:hAnsi="Wingdings" w:hint="default"/>
      </w:rPr>
    </w:lvl>
    <w:lvl w:ilvl="3" w:tplc="04190001" w:tentative="1">
      <w:start w:val="1"/>
      <w:numFmt w:val="bullet"/>
      <w:lvlText w:val=""/>
      <w:lvlJc w:val="left"/>
      <w:pPr>
        <w:ind w:left="3354" w:hanging="360"/>
      </w:pPr>
      <w:rPr>
        <w:rFonts w:ascii="Symbol" w:hAnsi="Symbol" w:hint="default"/>
      </w:rPr>
    </w:lvl>
    <w:lvl w:ilvl="4" w:tplc="04190003" w:tentative="1">
      <w:start w:val="1"/>
      <w:numFmt w:val="bullet"/>
      <w:lvlText w:val="o"/>
      <w:lvlJc w:val="left"/>
      <w:pPr>
        <w:ind w:left="4074" w:hanging="360"/>
      </w:pPr>
      <w:rPr>
        <w:rFonts w:ascii="Courier New" w:hAnsi="Courier New" w:cs="Courier New" w:hint="default"/>
      </w:rPr>
    </w:lvl>
    <w:lvl w:ilvl="5" w:tplc="04190005" w:tentative="1">
      <w:start w:val="1"/>
      <w:numFmt w:val="bullet"/>
      <w:lvlText w:val=""/>
      <w:lvlJc w:val="left"/>
      <w:pPr>
        <w:ind w:left="4794" w:hanging="360"/>
      </w:pPr>
      <w:rPr>
        <w:rFonts w:ascii="Wingdings" w:hAnsi="Wingdings" w:hint="default"/>
      </w:rPr>
    </w:lvl>
    <w:lvl w:ilvl="6" w:tplc="04190001" w:tentative="1">
      <w:start w:val="1"/>
      <w:numFmt w:val="bullet"/>
      <w:lvlText w:val=""/>
      <w:lvlJc w:val="left"/>
      <w:pPr>
        <w:ind w:left="5514" w:hanging="360"/>
      </w:pPr>
      <w:rPr>
        <w:rFonts w:ascii="Symbol" w:hAnsi="Symbol" w:hint="default"/>
      </w:rPr>
    </w:lvl>
    <w:lvl w:ilvl="7" w:tplc="04190003" w:tentative="1">
      <w:start w:val="1"/>
      <w:numFmt w:val="bullet"/>
      <w:lvlText w:val="o"/>
      <w:lvlJc w:val="left"/>
      <w:pPr>
        <w:ind w:left="6234" w:hanging="360"/>
      </w:pPr>
      <w:rPr>
        <w:rFonts w:ascii="Courier New" w:hAnsi="Courier New" w:cs="Courier New" w:hint="default"/>
      </w:rPr>
    </w:lvl>
    <w:lvl w:ilvl="8" w:tplc="04190005" w:tentative="1">
      <w:start w:val="1"/>
      <w:numFmt w:val="bullet"/>
      <w:lvlText w:val=""/>
      <w:lvlJc w:val="left"/>
      <w:pPr>
        <w:ind w:left="6954" w:hanging="360"/>
      </w:pPr>
      <w:rPr>
        <w:rFonts w:ascii="Wingdings" w:hAnsi="Wingdings" w:hint="default"/>
      </w:rPr>
    </w:lvl>
  </w:abstractNum>
  <w:num w:numId="1">
    <w:abstractNumId w:val="0"/>
  </w:num>
  <w:num w:numId="2">
    <w:abstractNumId w:val="13"/>
  </w:num>
  <w:num w:numId="3">
    <w:abstractNumId w:val="19"/>
  </w:num>
  <w:num w:numId="4">
    <w:abstractNumId w:val="12"/>
  </w:num>
  <w:num w:numId="5">
    <w:abstractNumId w:val="14"/>
  </w:num>
  <w:num w:numId="6">
    <w:abstractNumId w:val="6"/>
  </w:num>
  <w:num w:numId="7">
    <w:abstractNumId w:val="7"/>
  </w:num>
  <w:num w:numId="8">
    <w:abstractNumId w:val="2"/>
  </w:num>
  <w:num w:numId="9">
    <w:abstractNumId w:val="9"/>
  </w:num>
  <w:num w:numId="10">
    <w:abstractNumId w:val="17"/>
  </w:num>
  <w:num w:numId="11">
    <w:abstractNumId w:val="4"/>
  </w:num>
  <w:num w:numId="12">
    <w:abstractNumId w:val="8"/>
  </w:num>
  <w:num w:numId="13">
    <w:abstractNumId w:val="18"/>
  </w:num>
  <w:num w:numId="14">
    <w:abstractNumId w:val="11"/>
  </w:num>
  <w:num w:numId="15">
    <w:abstractNumId w:val="20"/>
  </w:num>
  <w:num w:numId="16">
    <w:abstractNumId w:val="16"/>
  </w:num>
  <w:num w:numId="1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4976"/>
    <w:rsid w:val="0012355F"/>
    <w:rsid w:val="001631B0"/>
    <w:rsid w:val="00214987"/>
    <w:rsid w:val="002C40D7"/>
    <w:rsid w:val="00335E5C"/>
    <w:rsid w:val="003409C0"/>
    <w:rsid w:val="0043482F"/>
    <w:rsid w:val="0047219C"/>
    <w:rsid w:val="004936B5"/>
    <w:rsid w:val="005577CD"/>
    <w:rsid w:val="006B4976"/>
    <w:rsid w:val="00710F2E"/>
    <w:rsid w:val="007845E9"/>
    <w:rsid w:val="0085583A"/>
    <w:rsid w:val="00857FC5"/>
    <w:rsid w:val="008D3228"/>
    <w:rsid w:val="008E248B"/>
    <w:rsid w:val="009F59D8"/>
    <w:rsid w:val="00BB7565"/>
    <w:rsid w:val="00C220FE"/>
    <w:rsid w:val="00DC2E9F"/>
    <w:rsid w:val="00FA71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674988C3-9664-4DF5-A8E1-A08190B1E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577CD"/>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5577CD"/>
    <w:pPr>
      <w:spacing w:after="0" w:line="240" w:lineRule="auto"/>
    </w:pPr>
    <w:rPr>
      <w:rFonts w:ascii="Calibri" w:eastAsia="Times New Roman" w:hAnsi="Calibri" w:cs="Times New Roman"/>
      <w:lang w:eastAsia="ru-RU"/>
    </w:rPr>
  </w:style>
  <w:style w:type="character" w:customStyle="1" w:styleId="a4">
    <w:name w:val="Без интервала Знак"/>
    <w:link w:val="a3"/>
    <w:uiPriority w:val="1"/>
    <w:locked/>
    <w:rsid w:val="005577CD"/>
    <w:rPr>
      <w:rFonts w:ascii="Calibri" w:eastAsia="Times New Roman" w:hAnsi="Calibri" w:cs="Times New Roman"/>
      <w:lang w:eastAsia="ru-RU"/>
    </w:rPr>
  </w:style>
  <w:style w:type="character" w:customStyle="1" w:styleId="a5">
    <w:name w:val="Основной текст + Полужирный"/>
    <w:rsid w:val="005577CD"/>
    <w:rPr>
      <w:rFonts w:ascii="Times New Roman" w:eastAsia="Times New Roman" w:hAnsi="Times New Roman" w:cs="Times New Roman"/>
      <w:b/>
      <w:bCs/>
      <w:i w:val="0"/>
      <w:iCs w:val="0"/>
      <w:smallCaps w:val="0"/>
      <w:strike w:val="0"/>
      <w:spacing w:val="0"/>
      <w:sz w:val="27"/>
      <w:szCs w:val="27"/>
      <w:shd w:val="clear" w:color="auto" w:fill="FFFFFF"/>
    </w:rPr>
  </w:style>
  <w:style w:type="table" w:styleId="a6">
    <w:name w:val="Table Grid"/>
    <w:basedOn w:val="a1"/>
    <w:rsid w:val="005577C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3482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
    <w:name w:val="Абзац списка1"/>
    <w:basedOn w:val="a"/>
    <w:rsid w:val="00710F2E"/>
    <w:pPr>
      <w:ind w:left="720"/>
      <w:contextualSpacing/>
    </w:pPr>
  </w:style>
  <w:style w:type="paragraph" w:styleId="a7">
    <w:name w:val="Normal (Web)"/>
    <w:basedOn w:val="a"/>
    <w:uiPriority w:val="99"/>
    <w:unhideWhenUsed/>
    <w:rsid w:val="008E248B"/>
    <w:pPr>
      <w:spacing w:before="100" w:beforeAutospacing="1" w:after="100" w:afterAutospacing="1" w:line="240" w:lineRule="auto"/>
    </w:pPr>
    <w:rPr>
      <w:rFonts w:ascii="Times New Roman" w:hAnsi="Times New Roman"/>
      <w:sz w:val="24"/>
      <w:szCs w:val="24"/>
      <w:lang w:eastAsia="ru-RU"/>
    </w:rPr>
  </w:style>
  <w:style w:type="paragraph" w:styleId="a8">
    <w:name w:val="Body Text"/>
    <w:basedOn w:val="a"/>
    <w:link w:val="a9"/>
    <w:uiPriority w:val="1"/>
    <w:qFormat/>
    <w:rsid w:val="0047219C"/>
    <w:pPr>
      <w:widowControl w:val="0"/>
      <w:spacing w:after="0" w:line="240" w:lineRule="auto"/>
      <w:ind w:left="840" w:hanging="360"/>
    </w:pPr>
    <w:rPr>
      <w:rFonts w:ascii="Times New Roman" w:hAnsi="Times New Roman"/>
      <w:sz w:val="24"/>
      <w:szCs w:val="24"/>
      <w:lang w:val="en-US"/>
    </w:rPr>
  </w:style>
  <w:style w:type="character" w:customStyle="1" w:styleId="a9">
    <w:name w:val="Основной текст Знак"/>
    <w:basedOn w:val="a0"/>
    <w:link w:val="a8"/>
    <w:uiPriority w:val="1"/>
    <w:rsid w:val="0047219C"/>
    <w:rPr>
      <w:rFonts w:ascii="Times New Roman" w:eastAsia="Times New Roman" w:hAnsi="Times New Roman" w:cs="Times New Roman"/>
      <w:sz w:val="24"/>
      <w:szCs w:val="24"/>
      <w:lang w:val="en-US"/>
    </w:rPr>
  </w:style>
  <w:style w:type="paragraph" w:styleId="aa">
    <w:name w:val="List Paragraph"/>
    <w:basedOn w:val="a"/>
    <w:uiPriority w:val="34"/>
    <w:qFormat/>
    <w:rsid w:val="0012355F"/>
    <w:pPr>
      <w:spacing w:after="0" w:line="240" w:lineRule="auto"/>
      <w:ind w:left="720"/>
      <w:contextualSpacing/>
    </w:pPr>
    <w:rPr>
      <w:rFonts w:ascii="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320</TotalTime>
  <Pages>4</Pages>
  <Words>1364</Words>
  <Characters>7776</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Минзифа</dc:creator>
  <cp:keywords/>
  <dc:description/>
  <cp:lastModifiedBy>Гулина</cp:lastModifiedBy>
  <cp:revision>17</cp:revision>
  <dcterms:created xsi:type="dcterms:W3CDTF">2019-10-09T06:44:00Z</dcterms:created>
  <dcterms:modified xsi:type="dcterms:W3CDTF">2021-07-14T06:49:00Z</dcterms:modified>
</cp:coreProperties>
</file>